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3C373" w14:textId="77777777" w:rsidR="00B051AC" w:rsidRDefault="00B051AC" w:rsidP="00B051AC">
      <w:pPr>
        <w:pStyle w:val="Miljrubrik1"/>
      </w:pPr>
      <w:bookmarkStart w:id="0" w:name="_Toc8381092"/>
      <w:bookmarkStart w:id="1" w:name="_Toc70496923"/>
      <w:r>
        <w:t>Egenkontroll</w:t>
      </w:r>
      <w:bookmarkEnd w:id="0"/>
      <w:bookmarkEnd w:id="1"/>
    </w:p>
    <w:p w14:paraId="144DF3D0" w14:textId="77777777" w:rsidR="00B051AC" w:rsidRDefault="00B051AC" w:rsidP="00B051AC">
      <w:pPr>
        <w:pStyle w:val="Miljrubrik2"/>
      </w:pPr>
      <w:bookmarkStart w:id="2" w:name="_Toc8381093"/>
      <w:bookmarkStart w:id="3" w:name="_Toc70496924"/>
      <w:r>
        <w:t>Syfte med checklistan</w:t>
      </w:r>
      <w:bookmarkEnd w:id="2"/>
      <w:bookmarkEnd w:id="3"/>
    </w:p>
    <w:p w14:paraId="0D8F2EA9" w14:textId="77777777" w:rsidR="00B051AC" w:rsidRDefault="00B051AC" w:rsidP="00B051AC">
      <w:pPr>
        <w:pStyle w:val="MiljBrd"/>
      </w:pPr>
      <w:r>
        <w:t xml:space="preserve">Syftet </w:t>
      </w:r>
      <w:r w:rsidRPr="00BC3DFE">
        <w:t xml:space="preserve">med denna </w:t>
      </w:r>
      <w:r>
        <w:t>checklista</w:t>
      </w:r>
      <w:r w:rsidRPr="00BC3DFE">
        <w:t xml:space="preserve"> är att vara ett stöd vid tillsyn</w:t>
      </w:r>
      <w:r>
        <w:t xml:space="preserve">en av </w:t>
      </w:r>
      <w:r w:rsidRPr="00BC3DFE">
        <w:t xml:space="preserve">egenkontrollen </w:t>
      </w:r>
      <w:r w:rsidRPr="00BF2C80">
        <w:t xml:space="preserve">hos </w:t>
      </w:r>
      <w:r>
        <w:t>VU</w:t>
      </w:r>
      <w:r w:rsidRPr="00BF2C80">
        <w:t>.</w:t>
      </w:r>
      <w:r>
        <w:t xml:space="preserve"> </w:t>
      </w:r>
      <w:r w:rsidRPr="00C04298">
        <w:t>Frågorna är en hjälp för att kontrollera</w:t>
      </w:r>
      <w:r w:rsidRPr="00F90618">
        <w:t xml:space="preserve"> om krav i egenkontrollförordningen, gällande tillstånd, villkor och förelägganden</w:t>
      </w:r>
      <w:r w:rsidRPr="00357E6A">
        <w:t xml:space="preserve"> uppfylls</w:t>
      </w:r>
      <w:r w:rsidRPr="00BC3DFE">
        <w:t>.</w:t>
      </w:r>
    </w:p>
    <w:p w14:paraId="48FDB06F" w14:textId="77777777" w:rsidR="00B051AC" w:rsidRDefault="00B051AC" w:rsidP="00B051AC">
      <w:pPr>
        <w:pStyle w:val="MiljBrd"/>
      </w:pPr>
    </w:p>
    <w:p w14:paraId="47665E27" w14:textId="77777777" w:rsidR="00B051AC" w:rsidRDefault="00B051AC" w:rsidP="00B051AC">
      <w:pPr>
        <w:pStyle w:val="Miljrubrik2"/>
      </w:pPr>
      <w:bookmarkStart w:id="4" w:name="_Toc8381094"/>
      <w:bookmarkStart w:id="5" w:name="_Toc70496925"/>
      <w:r>
        <w:t>Lagkrav</w:t>
      </w:r>
      <w:bookmarkEnd w:id="4"/>
      <w:bookmarkEnd w:id="5"/>
    </w:p>
    <w:p w14:paraId="3D36D11D" w14:textId="77777777" w:rsidR="00B051AC" w:rsidRDefault="00B051AC" w:rsidP="00B051AC">
      <w:pPr>
        <w:pStyle w:val="MiljBrd"/>
      </w:pPr>
      <w:r>
        <w:t xml:space="preserve">Checklistan är en hjälp för att kontrollera </w:t>
      </w:r>
      <w:r w:rsidRPr="001B34D9">
        <w:t xml:space="preserve">26 kap 19 § </w:t>
      </w:r>
      <w:r>
        <w:t>Miljöbalken</w:t>
      </w:r>
      <w:r w:rsidRPr="001B34D9">
        <w:t xml:space="preserve"> och förordning 1998:901 om verksamhetsutövares egenkontroll</w:t>
      </w:r>
      <w:r>
        <w:t>. Vid överträdelse av någon av 4, 5 och 7§§ i Förordningen (1998:901) om verksamhetsutövares egenkontroll ska miljösanktionsavgift tas ut. Vid försenad miljörapport tas en miljösanktionsavgift ut enligt Naturvårdsverkets föreskrifter om miljörapport 6§ 2016:8.</w:t>
      </w:r>
    </w:p>
    <w:p w14:paraId="7B01224B" w14:textId="77777777" w:rsidR="00B051AC" w:rsidRDefault="00B051AC" w:rsidP="00B051AC">
      <w:pPr>
        <w:pStyle w:val="Miljrubrik2"/>
      </w:pPr>
      <w:bookmarkStart w:id="6" w:name="_Toc8381095"/>
      <w:bookmarkStart w:id="7" w:name="_Toc70496926"/>
      <w:r>
        <w:t>Metodik</w:t>
      </w:r>
      <w:bookmarkEnd w:id="6"/>
      <w:bookmarkEnd w:id="7"/>
    </w:p>
    <w:p w14:paraId="758D9280" w14:textId="77777777" w:rsidR="00B051AC" w:rsidRDefault="00B051AC" w:rsidP="00B051AC">
      <w:pPr>
        <w:pStyle w:val="MiljBrd"/>
      </w:pPr>
      <w:r>
        <w:t xml:space="preserve">Innan besöket genomförs är det lämpligt att genomföra skrivbordstillsyn enligt checklistan </w:t>
      </w:r>
      <w:r w:rsidRPr="00A83E23">
        <w:rPr>
          <w:b/>
          <w:bCs/>
        </w:rPr>
        <w:t>förberedelse inför tillsynsbesöket</w:t>
      </w:r>
      <w:r>
        <w:t xml:space="preserve"> samt utifrån de frågor som finns i denna checklista. Detta kan du göra till exempel genom att granska miljörapporten och vad </w:t>
      </w:r>
      <w:r w:rsidRPr="00565DBE">
        <w:t>VU</w:t>
      </w:r>
      <w:r>
        <w:t xml:space="preserve"> rapporterat där. Det är bra att granska kontrollprogram och liknande innan besöket.</w:t>
      </w:r>
    </w:p>
    <w:p w14:paraId="533A310F" w14:textId="77777777" w:rsidR="00B051AC" w:rsidRDefault="00B051AC" w:rsidP="00B051AC">
      <w:pPr>
        <w:pStyle w:val="MiljBrd"/>
      </w:pPr>
    </w:p>
    <w:p w14:paraId="7A78F053" w14:textId="77777777" w:rsidR="00B051AC" w:rsidRDefault="00B051AC" w:rsidP="00B051AC">
      <w:pPr>
        <w:pStyle w:val="MiljBrd"/>
      </w:pPr>
      <w:r>
        <w:t xml:space="preserve">Notera eventuella frågetecken samt om det är någon särskild punkt som du vill kontrollera på plats eller om det är något du vill göra stickprovskontroll på. </w:t>
      </w:r>
    </w:p>
    <w:p w14:paraId="0CA8A53A" w14:textId="77777777" w:rsidR="00B051AC" w:rsidRDefault="00B051AC" w:rsidP="00B051AC">
      <w:pPr>
        <w:pStyle w:val="MiljBrd"/>
      </w:pPr>
    </w:p>
    <w:p w14:paraId="3CD76C53" w14:textId="77777777" w:rsidR="00B051AC" w:rsidRPr="00776544" w:rsidRDefault="00B051AC" w:rsidP="00B051AC">
      <w:pPr>
        <w:pStyle w:val="MiljBrd"/>
      </w:pPr>
      <w:r>
        <w:t xml:space="preserve">Frågorna i checklistan ställs vid besöket för att få svar på eventuella frågetecken från skrivbordstillsynen samt för att komplettera den med </w:t>
      </w:r>
      <w:r w:rsidRPr="00565DBE">
        <w:t>VU</w:t>
      </w:r>
      <w:r>
        <w:t xml:space="preserve">:s egna muntliga svar på frågorna. </w:t>
      </w:r>
    </w:p>
    <w:p w14:paraId="2F638638" w14:textId="77777777" w:rsidR="00B051AC" w:rsidRPr="00776544" w:rsidRDefault="00B051AC" w:rsidP="00B051AC">
      <w:pPr>
        <w:pStyle w:val="MiljBrd"/>
      </w:pPr>
    </w:p>
    <w:p w14:paraId="68C41664" w14:textId="77777777" w:rsidR="00F172F3" w:rsidRDefault="00B051AC" w:rsidP="00B051AC">
      <w:pPr>
        <w:sectPr w:rsidR="00F172F3" w:rsidSect="00B051AC">
          <w:headerReference w:type="default" r:id="rId11"/>
          <w:footerReference w:type="default" r:id="rId12"/>
          <w:pgSz w:w="16840" w:h="11900" w:orient="landscape"/>
          <w:pgMar w:top="2835" w:right="2268" w:bottom="1985" w:left="2552" w:header="709" w:footer="709" w:gutter="0"/>
          <w:cols w:space="708"/>
          <w:docGrid w:linePitch="360"/>
        </w:sectPr>
      </w:pPr>
      <w:bookmarkStart w:id="8" w:name="_Toc8381096"/>
      <w:r>
        <w:br w:type="page"/>
      </w:r>
    </w:p>
    <w:p w14:paraId="660C3A2B" w14:textId="77777777" w:rsidR="00B051AC" w:rsidRDefault="00B051AC" w:rsidP="00F172F3">
      <w:pPr>
        <w:pStyle w:val="Miljrubrik2"/>
        <w:ind w:left="0"/>
      </w:pPr>
      <w:bookmarkStart w:id="9" w:name="_Toc70496927"/>
      <w:bookmarkEnd w:id="8"/>
      <w:r>
        <w:lastRenderedPageBreak/>
        <w:t>Egenkontroll</w:t>
      </w:r>
      <w:bookmarkEnd w:id="9"/>
    </w:p>
    <w:p w14:paraId="7E206B2B" w14:textId="77777777" w:rsidR="00B051AC" w:rsidRPr="007F5E78" w:rsidRDefault="00B051AC" w:rsidP="00B051AC">
      <w:pPr>
        <w:pStyle w:val="MiljBrd"/>
      </w:pPr>
    </w:p>
    <w:tbl>
      <w:tblPr>
        <w:tblStyle w:val="Tabellrutnt1"/>
        <w:tblW w:w="13467" w:type="dxa"/>
        <w:tblInd w:w="-5" w:type="dxa"/>
        <w:tblLook w:val="04A0" w:firstRow="1" w:lastRow="0" w:firstColumn="1" w:lastColumn="0" w:noHBand="0" w:noVBand="1"/>
      </w:tblPr>
      <w:tblGrid>
        <w:gridCol w:w="1146"/>
        <w:gridCol w:w="4859"/>
        <w:gridCol w:w="4952"/>
        <w:gridCol w:w="2510"/>
      </w:tblGrid>
      <w:tr w:rsidR="00B051AC" w:rsidRPr="00C90EE8" w14:paraId="268F4755" w14:textId="77777777" w:rsidTr="00265506">
        <w:tc>
          <w:tcPr>
            <w:tcW w:w="912" w:type="dxa"/>
            <w:shd w:val="clear" w:color="auto" w:fill="EAF1DD" w:themeFill="accent3" w:themeFillTint="33"/>
          </w:tcPr>
          <w:p w14:paraId="3CBC51DF" w14:textId="77777777" w:rsidR="00B051AC" w:rsidRPr="00C90EE8" w:rsidRDefault="00B051AC" w:rsidP="00265506">
            <w:pPr>
              <w:spacing w:line="260" w:lineRule="exact"/>
              <w:rPr>
                <w:rFonts w:ascii="Times New Roman" w:hAnsi="Times New Roman" w:cs="Arial"/>
                <w:sz w:val="22"/>
                <w:szCs w:val="22"/>
              </w:rPr>
            </w:pPr>
          </w:p>
        </w:tc>
        <w:tc>
          <w:tcPr>
            <w:tcW w:w="4896" w:type="dxa"/>
            <w:shd w:val="clear" w:color="auto" w:fill="EAF1DD" w:themeFill="accent3" w:themeFillTint="33"/>
          </w:tcPr>
          <w:p w14:paraId="1F9DBE97" w14:textId="77777777" w:rsidR="00B051AC" w:rsidRPr="00565DBE" w:rsidRDefault="00B051AC" w:rsidP="00265506">
            <w:pPr>
              <w:spacing w:line="260" w:lineRule="exact"/>
              <w:rPr>
                <w:rFonts w:ascii="Times New Roman" w:hAnsi="Times New Roman" w:cs="Arial"/>
                <w:sz w:val="22"/>
                <w:szCs w:val="22"/>
              </w:rPr>
            </w:pPr>
            <w:r w:rsidRPr="00565DBE">
              <w:rPr>
                <w:rFonts w:ascii="Times New Roman" w:hAnsi="Times New Roman" w:cs="Arial"/>
                <w:sz w:val="22"/>
                <w:szCs w:val="22"/>
              </w:rPr>
              <w:t>Fråga till VU (Verksamhetsutövaren)</w:t>
            </w:r>
          </w:p>
        </w:tc>
        <w:tc>
          <w:tcPr>
            <w:tcW w:w="5107" w:type="dxa"/>
            <w:shd w:val="clear" w:color="auto" w:fill="EAF1DD" w:themeFill="accent3" w:themeFillTint="33"/>
          </w:tcPr>
          <w:p w14:paraId="01A573E3" w14:textId="77777777" w:rsidR="00B051AC" w:rsidRPr="00C90EE8" w:rsidRDefault="00B051AC" w:rsidP="00265506">
            <w:pPr>
              <w:spacing w:line="260" w:lineRule="exact"/>
              <w:rPr>
                <w:rFonts w:ascii="Times New Roman" w:hAnsi="Times New Roman" w:cs="Arial"/>
                <w:sz w:val="22"/>
                <w:szCs w:val="22"/>
              </w:rPr>
            </w:pPr>
            <w:r w:rsidRPr="00C90EE8">
              <w:rPr>
                <w:rFonts w:ascii="Times New Roman" w:hAnsi="Times New Roman" w:cs="Arial"/>
                <w:sz w:val="22"/>
                <w:szCs w:val="22"/>
              </w:rPr>
              <w:t>Syfte med frågan</w:t>
            </w:r>
          </w:p>
        </w:tc>
        <w:tc>
          <w:tcPr>
            <w:tcW w:w="2552" w:type="dxa"/>
            <w:shd w:val="clear" w:color="auto" w:fill="EAF1DD" w:themeFill="accent3" w:themeFillTint="33"/>
          </w:tcPr>
          <w:p w14:paraId="435B7473" w14:textId="77777777" w:rsidR="00B051AC" w:rsidRPr="00C90EE8" w:rsidRDefault="00B051AC" w:rsidP="00265506">
            <w:pPr>
              <w:spacing w:line="260" w:lineRule="exact"/>
              <w:rPr>
                <w:rFonts w:ascii="Times New Roman" w:hAnsi="Times New Roman" w:cs="Arial"/>
                <w:sz w:val="22"/>
                <w:szCs w:val="22"/>
              </w:rPr>
            </w:pPr>
            <w:r w:rsidRPr="00C90EE8">
              <w:rPr>
                <w:rFonts w:ascii="Times New Roman" w:hAnsi="Times New Roman" w:cs="Arial"/>
                <w:sz w:val="22"/>
                <w:szCs w:val="22"/>
              </w:rPr>
              <w:t>Lagkrav</w:t>
            </w:r>
          </w:p>
        </w:tc>
      </w:tr>
      <w:tr w:rsidR="00B051AC" w:rsidRPr="00E9546C" w14:paraId="3CF4BBA7" w14:textId="77777777" w:rsidTr="00265506">
        <w:tc>
          <w:tcPr>
            <w:tcW w:w="912" w:type="dxa"/>
          </w:tcPr>
          <w:p w14:paraId="61B047DE" w14:textId="77777777" w:rsidR="00B051AC" w:rsidRPr="00E9546C" w:rsidRDefault="00B051AC" w:rsidP="00265506">
            <w:pPr>
              <w:pStyle w:val="MiljBrd"/>
              <w:rPr>
                <w:rFonts w:cs="Times New Roman"/>
                <w:sz w:val="18"/>
                <w:szCs w:val="18"/>
              </w:rPr>
            </w:pPr>
            <w:r>
              <w:rPr>
                <w:rFonts w:cs="Times New Roman"/>
                <w:sz w:val="18"/>
                <w:szCs w:val="18"/>
              </w:rPr>
              <w:t>1.</w:t>
            </w:r>
          </w:p>
        </w:tc>
        <w:tc>
          <w:tcPr>
            <w:tcW w:w="4896" w:type="dxa"/>
          </w:tcPr>
          <w:p w14:paraId="42C1EE22" w14:textId="77777777" w:rsidR="00B051AC" w:rsidRDefault="00B051AC" w:rsidP="00265506">
            <w:pPr>
              <w:pStyle w:val="MiljBrd"/>
              <w:rPr>
                <w:rFonts w:cs="Times New Roman"/>
                <w:sz w:val="18"/>
                <w:szCs w:val="18"/>
              </w:rPr>
            </w:pPr>
            <w:r w:rsidRPr="00E9546C">
              <w:rPr>
                <w:rFonts w:cs="Times New Roman"/>
                <w:sz w:val="18"/>
                <w:szCs w:val="18"/>
              </w:rPr>
              <w:t>Har ni ett kontrollprogram?</w:t>
            </w:r>
          </w:p>
          <w:p w14:paraId="24D96A11" w14:textId="77777777" w:rsidR="00B051AC" w:rsidRDefault="00B051AC" w:rsidP="00265506">
            <w:pPr>
              <w:pStyle w:val="MiljBrd"/>
              <w:rPr>
                <w:rFonts w:cs="Times New Roman"/>
                <w:sz w:val="18"/>
                <w:szCs w:val="18"/>
              </w:rPr>
            </w:pPr>
          </w:p>
          <w:p w14:paraId="43C6CE3D" w14:textId="77777777" w:rsidR="00B051AC" w:rsidRDefault="00B051AC" w:rsidP="00265506">
            <w:pPr>
              <w:pStyle w:val="MiljBrd"/>
              <w:rPr>
                <w:sz w:val="18"/>
                <w:szCs w:val="18"/>
              </w:rPr>
            </w:pPr>
            <w:r>
              <w:rPr>
                <w:rFonts w:cs="Times New Roman"/>
                <w:sz w:val="18"/>
                <w:szCs w:val="18"/>
              </w:rPr>
              <w:t>Beskriver kontrollprogrammet hur verksamheten bedrivs för att följa tillstånd och annan lagstiftning?</w:t>
            </w:r>
          </w:p>
          <w:p w14:paraId="3CE2DF9D" w14:textId="77777777" w:rsidR="00B051AC" w:rsidRDefault="00B051AC" w:rsidP="00265506">
            <w:pPr>
              <w:pStyle w:val="MiljBrd"/>
              <w:rPr>
                <w:sz w:val="18"/>
                <w:szCs w:val="18"/>
              </w:rPr>
            </w:pPr>
          </w:p>
          <w:p w14:paraId="66A961A0" w14:textId="77777777" w:rsidR="00B051AC" w:rsidRPr="003C39CB" w:rsidRDefault="00B051AC" w:rsidP="00265506">
            <w:pPr>
              <w:rPr>
                <w:i/>
                <w:sz w:val="18"/>
                <w:szCs w:val="18"/>
              </w:rPr>
            </w:pPr>
          </w:p>
        </w:tc>
        <w:tc>
          <w:tcPr>
            <w:tcW w:w="5107" w:type="dxa"/>
          </w:tcPr>
          <w:p w14:paraId="0B131DEE" w14:textId="77777777" w:rsidR="00B051AC" w:rsidRPr="00E9546C" w:rsidRDefault="00B051AC" w:rsidP="00265506">
            <w:pPr>
              <w:pStyle w:val="MiljBrd"/>
              <w:rPr>
                <w:sz w:val="18"/>
                <w:szCs w:val="18"/>
              </w:rPr>
            </w:pPr>
            <w:r>
              <w:rPr>
                <w:rFonts w:cs="Times New Roman"/>
                <w:sz w:val="18"/>
                <w:szCs w:val="18"/>
              </w:rPr>
              <w:t>Att k</w:t>
            </w:r>
            <w:r w:rsidRPr="00E9546C">
              <w:rPr>
                <w:rFonts w:cs="Times New Roman"/>
                <w:sz w:val="18"/>
                <w:szCs w:val="18"/>
              </w:rPr>
              <w:t>ontrollera att det finns ett kontrollprogram och att det är uppdaterat.</w:t>
            </w:r>
            <w:r>
              <w:rPr>
                <w:rFonts w:cs="Times New Roman"/>
                <w:sz w:val="18"/>
                <w:szCs w:val="18"/>
              </w:rPr>
              <w:t xml:space="preserve"> </w:t>
            </w:r>
            <w:r w:rsidRPr="00CE1F86">
              <w:rPr>
                <w:color w:val="000000"/>
                <w:sz w:val="18"/>
                <w:szCs w:val="18"/>
              </w:rPr>
              <w:t>Kontrollera vid besöket att VU har tillräckliga kunskaper om verksamheten för att utföra behövligt miljöarbetet och följa bestämmelserna i lagstiftning?</w:t>
            </w:r>
            <w:r w:rsidRPr="00CE1F86">
              <w:rPr>
                <w:i/>
                <w:iCs/>
                <w:color w:val="000000"/>
                <w:sz w:val="18"/>
                <w:szCs w:val="18"/>
              </w:rPr>
              <w:t xml:space="preserve"> </w:t>
            </w:r>
          </w:p>
        </w:tc>
        <w:tc>
          <w:tcPr>
            <w:tcW w:w="2552" w:type="dxa"/>
          </w:tcPr>
          <w:p w14:paraId="776FEF07" w14:textId="77777777" w:rsidR="00B051AC" w:rsidRPr="00E9546C" w:rsidRDefault="00B051AC" w:rsidP="00265506">
            <w:pPr>
              <w:pStyle w:val="MiljBrd"/>
              <w:rPr>
                <w:rFonts w:cs="Times New Roman"/>
                <w:sz w:val="18"/>
                <w:szCs w:val="18"/>
              </w:rPr>
            </w:pPr>
            <w:r>
              <w:rPr>
                <w:rFonts w:cs="Times New Roman"/>
                <w:sz w:val="18"/>
                <w:szCs w:val="18"/>
              </w:rPr>
              <w:t>26 kap. 19</w:t>
            </w:r>
            <w:r w:rsidRPr="00E9546C">
              <w:rPr>
                <w:rFonts w:cs="Times New Roman"/>
                <w:sz w:val="18"/>
                <w:szCs w:val="18"/>
              </w:rPr>
              <w:t>§</w:t>
            </w:r>
            <w:r>
              <w:rPr>
                <w:rFonts w:cs="Times New Roman"/>
                <w:sz w:val="18"/>
                <w:szCs w:val="18"/>
              </w:rPr>
              <w:t xml:space="preserve"> MB </w:t>
            </w:r>
          </w:p>
          <w:p w14:paraId="1C31C8E5" w14:textId="77777777" w:rsidR="00B051AC" w:rsidRPr="00E9546C" w:rsidRDefault="00B051AC" w:rsidP="00265506">
            <w:pPr>
              <w:pStyle w:val="MiljBrd"/>
              <w:rPr>
                <w:rFonts w:cs="Times New Roman"/>
                <w:sz w:val="18"/>
                <w:szCs w:val="18"/>
              </w:rPr>
            </w:pPr>
          </w:p>
        </w:tc>
      </w:tr>
      <w:tr w:rsidR="00B051AC" w:rsidRPr="00E9546C" w14:paraId="3D90552B" w14:textId="77777777" w:rsidTr="00265506">
        <w:tc>
          <w:tcPr>
            <w:tcW w:w="912" w:type="dxa"/>
          </w:tcPr>
          <w:p w14:paraId="13CFD3EE" w14:textId="77777777" w:rsidR="00B051AC" w:rsidRPr="00E9546C" w:rsidRDefault="00B051AC" w:rsidP="00265506">
            <w:pPr>
              <w:pStyle w:val="MiljBrd"/>
              <w:rPr>
                <w:rFonts w:cs="Times New Roman"/>
                <w:color w:val="000000"/>
                <w:sz w:val="18"/>
                <w:szCs w:val="18"/>
              </w:rPr>
            </w:pPr>
            <w:r>
              <w:rPr>
                <w:rFonts w:cs="Times New Roman"/>
                <w:color w:val="000000"/>
                <w:sz w:val="18"/>
                <w:szCs w:val="18"/>
              </w:rPr>
              <w:t>2.</w:t>
            </w:r>
          </w:p>
        </w:tc>
        <w:tc>
          <w:tcPr>
            <w:tcW w:w="4896" w:type="dxa"/>
          </w:tcPr>
          <w:p w14:paraId="27021845" w14:textId="77777777" w:rsidR="00B051AC" w:rsidRDefault="00B051AC" w:rsidP="00265506">
            <w:pPr>
              <w:pStyle w:val="MiljBrd"/>
              <w:rPr>
                <w:rFonts w:cs="Times New Roman"/>
                <w:color w:val="000000"/>
                <w:sz w:val="18"/>
                <w:szCs w:val="18"/>
              </w:rPr>
            </w:pPr>
            <w:r w:rsidRPr="00E9546C">
              <w:rPr>
                <w:rFonts w:cs="Times New Roman"/>
                <w:color w:val="000000"/>
                <w:sz w:val="18"/>
                <w:szCs w:val="18"/>
              </w:rPr>
              <w:t>Redogör för den organisatoriska ansvarsfördelningen inom er verksamhet?</w:t>
            </w:r>
            <w:r>
              <w:rPr>
                <w:rFonts w:cs="Times New Roman"/>
                <w:color w:val="000000"/>
                <w:sz w:val="18"/>
                <w:szCs w:val="18"/>
              </w:rPr>
              <w:t xml:space="preserve"> </w:t>
            </w:r>
          </w:p>
          <w:p w14:paraId="1669DB7F" w14:textId="77777777" w:rsidR="00B051AC" w:rsidRDefault="00B051AC" w:rsidP="00265506">
            <w:pPr>
              <w:pStyle w:val="MiljBrd"/>
              <w:rPr>
                <w:rFonts w:cs="Times New Roman"/>
                <w:sz w:val="18"/>
                <w:szCs w:val="18"/>
              </w:rPr>
            </w:pPr>
          </w:p>
          <w:p w14:paraId="76165519" w14:textId="77777777" w:rsidR="00B051AC" w:rsidRPr="00E9546C" w:rsidRDefault="00B051AC" w:rsidP="00265506">
            <w:pPr>
              <w:pStyle w:val="MiljBrd"/>
              <w:rPr>
                <w:rFonts w:cs="Times New Roman"/>
                <w:sz w:val="18"/>
                <w:szCs w:val="18"/>
              </w:rPr>
            </w:pPr>
          </w:p>
        </w:tc>
        <w:tc>
          <w:tcPr>
            <w:tcW w:w="5107" w:type="dxa"/>
          </w:tcPr>
          <w:p w14:paraId="51CBA89A" w14:textId="77777777" w:rsidR="00B051AC" w:rsidRPr="009E2B2A" w:rsidRDefault="00B051AC" w:rsidP="00265506">
            <w:pPr>
              <w:rPr>
                <w:rFonts w:ascii="Times New Roman" w:hAnsi="Times New Roman"/>
                <w:color w:val="000000"/>
                <w:sz w:val="18"/>
                <w:szCs w:val="18"/>
              </w:rPr>
            </w:pPr>
            <w:r w:rsidRPr="009E2B2A">
              <w:rPr>
                <w:rFonts w:ascii="Times New Roman" w:hAnsi="Times New Roman"/>
                <w:color w:val="000000"/>
                <w:sz w:val="18"/>
                <w:szCs w:val="18"/>
              </w:rPr>
              <w:t xml:space="preserve">Kontrollera att det finns en fördelning av det organisatoriska ansvaret inom verksamheten i alla relevanta delar. Är det tydligt </w:t>
            </w:r>
            <w:r w:rsidRPr="009E2B2A">
              <w:rPr>
                <w:rFonts w:ascii="Times New Roman" w:hAnsi="Times New Roman"/>
                <w:sz w:val="18"/>
                <w:szCs w:val="18"/>
              </w:rPr>
              <w:t>vem som ansvarar för uppdatering av rutiner, instruktioner och dokumentation?</w:t>
            </w:r>
          </w:p>
          <w:p w14:paraId="0D0FF3FD" w14:textId="77777777" w:rsidR="00B051AC" w:rsidRPr="00E9546C" w:rsidRDefault="00B051AC" w:rsidP="00265506">
            <w:pPr>
              <w:rPr>
                <w:rFonts w:ascii="Times New Roman" w:hAnsi="Times New Roman"/>
                <w:color w:val="000000"/>
                <w:sz w:val="18"/>
                <w:szCs w:val="18"/>
              </w:rPr>
            </w:pPr>
          </w:p>
          <w:p w14:paraId="380FF4CC" w14:textId="77777777" w:rsidR="00B051AC" w:rsidRPr="00E9546C" w:rsidRDefault="00B051AC" w:rsidP="00265506">
            <w:pPr>
              <w:rPr>
                <w:rFonts w:ascii="Times New Roman" w:hAnsi="Times New Roman"/>
                <w:color w:val="000000"/>
                <w:sz w:val="18"/>
                <w:szCs w:val="18"/>
              </w:rPr>
            </w:pPr>
          </w:p>
          <w:p w14:paraId="572EFF50" w14:textId="77777777" w:rsidR="00B051AC" w:rsidRPr="00E9546C" w:rsidRDefault="00B051AC" w:rsidP="00265506">
            <w:pPr>
              <w:pStyle w:val="MiljBrd"/>
              <w:rPr>
                <w:rFonts w:cs="Times New Roman"/>
                <w:sz w:val="18"/>
                <w:szCs w:val="18"/>
              </w:rPr>
            </w:pPr>
          </w:p>
        </w:tc>
        <w:tc>
          <w:tcPr>
            <w:tcW w:w="2552" w:type="dxa"/>
          </w:tcPr>
          <w:p w14:paraId="41058BA9" w14:textId="77777777" w:rsidR="00B051AC" w:rsidRPr="00E9546C" w:rsidRDefault="00B051AC" w:rsidP="00265506">
            <w:pPr>
              <w:pStyle w:val="MiljBrd"/>
              <w:rPr>
                <w:rFonts w:cs="Times New Roman"/>
                <w:sz w:val="18"/>
                <w:szCs w:val="18"/>
              </w:rPr>
            </w:pPr>
            <w:r w:rsidRPr="00E9546C">
              <w:rPr>
                <w:rFonts w:cs="Times New Roman"/>
                <w:sz w:val="18"/>
                <w:szCs w:val="18"/>
              </w:rPr>
              <w:t>4 §</w:t>
            </w:r>
            <w:r>
              <w:rPr>
                <w:rFonts w:cs="Times New Roman"/>
                <w:sz w:val="18"/>
                <w:szCs w:val="18"/>
              </w:rPr>
              <w:t xml:space="preserve"> Förordningen (1998:901) om verksamhetsutövares egenkontroll</w:t>
            </w:r>
          </w:p>
          <w:p w14:paraId="0CCBA5F1" w14:textId="77777777" w:rsidR="00B051AC" w:rsidRDefault="00B051AC" w:rsidP="00265506">
            <w:pPr>
              <w:pStyle w:val="MiljBrd"/>
              <w:rPr>
                <w:rFonts w:cs="Times New Roman"/>
                <w:sz w:val="18"/>
                <w:szCs w:val="18"/>
              </w:rPr>
            </w:pPr>
          </w:p>
          <w:p w14:paraId="7BA9D654" w14:textId="77777777" w:rsidR="00B051AC" w:rsidRPr="00E9546C" w:rsidRDefault="00B051AC" w:rsidP="00265506">
            <w:pPr>
              <w:pStyle w:val="MiljBrd"/>
              <w:rPr>
                <w:rFonts w:cs="Times New Roman"/>
                <w:sz w:val="18"/>
                <w:szCs w:val="18"/>
              </w:rPr>
            </w:pPr>
            <w:r w:rsidRPr="00E9546C">
              <w:rPr>
                <w:rFonts w:cs="Times New Roman"/>
                <w:sz w:val="18"/>
                <w:szCs w:val="18"/>
              </w:rPr>
              <w:t>Kunskapskravet 2 kap 2 § MB</w:t>
            </w:r>
          </w:p>
        </w:tc>
      </w:tr>
      <w:tr w:rsidR="00B051AC" w:rsidRPr="00E9546C" w:rsidDel="000D36AB" w14:paraId="0190ABD1" w14:textId="77777777" w:rsidTr="00265506">
        <w:tc>
          <w:tcPr>
            <w:tcW w:w="912" w:type="dxa"/>
          </w:tcPr>
          <w:p w14:paraId="652027D0" w14:textId="77777777" w:rsidR="00B051AC" w:rsidRPr="002F601D" w:rsidRDefault="00B051AC" w:rsidP="00265506">
            <w:pPr>
              <w:pStyle w:val="MiljBrd"/>
              <w:rPr>
                <w:sz w:val="18"/>
                <w:szCs w:val="18"/>
              </w:rPr>
            </w:pPr>
            <w:r>
              <w:rPr>
                <w:sz w:val="18"/>
                <w:szCs w:val="18"/>
              </w:rPr>
              <w:t>3.</w:t>
            </w:r>
          </w:p>
        </w:tc>
        <w:tc>
          <w:tcPr>
            <w:tcW w:w="4896" w:type="dxa"/>
          </w:tcPr>
          <w:p w14:paraId="1DA4448F" w14:textId="77777777" w:rsidR="00B051AC" w:rsidRPr="00E9546C" w:rsidRDefault="00B051AC" w:rsidP="00265506">
            <w:pPr>
              <w:pStyle w:val="MiljBrd"/>
              <w:rPr>
                <w:rFonts w:cs="Times New Roman"/>
                <w:color w:val="000000"/>
                <w:sz w:val="18"/>
                <w:szCs w:val="18"/>
              </w:rPr>
            </w:pPr>
            <w:r w:rsidRPr="002F601D">
              <w:rPr>
                <w:sz w:val="18"/>
                <w:szCs w:val="18"/>
              </w:rPr>
              <w:t>Hur utbildas och hålls personalen uppdaterad kring gällande rutiner och regelverk?</w:t>
            </w:r>
          </w:p>
        </w:tc>
        <w:tc>
          <w:tcPr>
            <w:tcW w:w="5107" w:type="dxa"/>
          </w:tcPr>
          <w:p w14:paraId="41E6EE4D" w14:textId="77777777" w:rsidR="00B051AC" w:rsidRDefault="00B051AC" w:rsidP="00265506">
            <w:pPr>
              <w:spacing w:line="260" w:lineRule="exact"/>
              <w:rPr>
                <w:rFonts w:ascii="Times New Roman" w:hAnsi="Times New Roman"/>
                <w:sz w:val="18"/>
                <w:szCs w:val="18"/>
              </w:rPr>
            </w:pPr>
            <w:r>
              <w:rPr>
                <w:rFonts w:ascii="Times New Roman" w:hAnsi="Times New Roman"/>
                <w:sz w:val="18"/>
                <w:szCs w:val="18"/>
              </w:rPr>
              <w:t xml:space="preserve">Kontrollera att personalen utbildas och uppdateras i relevanta rutiner och regler. </w:t>
            </w:r>
          </w:p>
          <w:p w14:paraId="5350DD55" w14:textId="77777777" w:rsidR="00B051AC" w:rsidRDefault="00B051AC" w:rsidP="00265506">
            <w:pPr>
              <w:spacing w:line="260" w:lineRule="exact"/>
              <w:rPr>
                <w:rFonts w:ascii="Times New Roman" w:hAnsi="Times New Roman"/>
                <w:sz w:val="18"/>
                <w:szCs w:val="18"/>
              </w:rPr>
            </w:pPr>
          </w:p>
          <w:p w14:paraId="6047EC28" w14:textId="77777777" w:rsidR="00B051AC" w:rsidRPr="00E9546C" w:rsidRDefault="00B051AC" w:rsidP="00265506">
            <w:pPr>
              <w:pStyle w:val="MiljBrd"/>
              <w:rPr>
                <w:rFonts w:cs="Times New Roman"/>
                <w:sz w:val="18"/>
                <w:szCs w:val="18"/>
              </w:rPr>
            </w:pPr>
            <w:r>
              <w:rPr>
                <w:sz w:val="18"/>
                <w:szCs w:val="18"/>
              </w:rPr>
              <w:t xml:space="preserve">För att relevanta rutiner och regler ska kunna följas och olägenhet förebyggas, förhindras eller begränsas, behöver alla som berörs ha god kännedom om dem och få utbildning då de uppdateras. </w:t>
            </w:r>
          </w:p>
        </w:tc>
        <w:tc>
          <w:tcPr>
            <w:tcW w:w="2552" w:type="dxa"/>
          </w:tcPr>
          <w:p w14:paraId="423B920C" w14:textId="77777777" w:rsidR="00B051AC" w:rsidRDefault="00B051AC" w:rsidP="00265506">
            <w:pPr>
              <w:pStyle w:val="MiljBrd"/>
              <w:rPr>
                <w:rFonts w:cs="Times New Roman"/>
                <w:sz w:val="18"/>
                <w:szCs w:val="18"/>
              </w:rPr>
            </w:pPr>
            <w:r w:rsidRPr="00B361CB">
              <w:rPr>
                <w:rFonts w:cs="Times New Roman"/>
                <w:sz w:val="18"/>
                <w:szCs w:val="18"/>
              </w:rPr>
              <w:t>Kunskapskravet 2 kap 2 § MB</w:t>
            </w:r>
          </w:p>
          <w:p w14:paraId="025EB632" w14:textId="77777777" w:rsidR="00B051AC" w:rsidRDefault="00B051AC" w:rsidP="00265506">
            <w:pPr>
              <w:pStyle w:val="MiljBrd"/>
              <w:rPr>
                <w:rFonts w:cs="Times New Roman"/>
                <w:sz w:val="18"/>
                <w:szCs w:val="18"/>
              </w:rPr>
            </w:pPr>
          </w:p>
          <w:p w14:paraId="06805BDB" w14:textId="77777777" w:rsidR="00B051AC" w:rsidRPr="00B361CB" w:rsidRDefault="00B051AC" w:rsidP="00265506">
            <w:pPr>
              <w:pStyle w:val="MiljBrd"/>
              <w:rPr>
                <w:rFonts w:cs="Times New Roman"/>
                <w:sz w:val="18"/>
                <w:szCs w:val="18"/>
              </w:rPr>
            </w:pPr>
            <w:r w:rsidRPr="00B361CB">
              <w:rPr>
                <w:rFonts w:cs="Times New Roman"/>
                <w:sz w:val="18"/>
                <w:szCs w:val="18"/>
              </w:rPr>
              <w:t>5 §</w:t>
            </w:r>
            <w:r>
              <w:rPr>
                <w:rFonts w:cs="Times New Roman"/>
                <w:sz w:val="18"/>
                <w:szCs w:val="18"/>
              </w:rPr>
              <w:t xml:space="preserve"> Förordning (1998:901) om verksamhetsutövares egenkontroll</w:t>
            </w:r>
          </w:p>
          <w:p w14:paraId="0550A32D" w14:textId="77777777" w:rsidR="00B051AC" w:rsidRPr="00E9546C" w:rsidRDefault="00B051AC" w:rsidP="00265506">
            <w:pPr>
              <w:pStyle w:val="MiljBrd"/>
              <w:rPr>
                <w:rFonts w:cs="Times New Roman"/>
                <w:sz w:val="18"/>
                <w:szCs w:val="18"/>
              </w:rPr>
            </w:pPr>
          </w:p>
        </w:tc>
      </w:tr>
      <w:tr w:rsidR="00B051AC" w:rsidRPr="00E9546C" w14:paraId="3302334D" w14:textId="77777777" w:rsidTr="00265506">
        <w:tc>
          <w:tcPr>
            <w:tcW w:w="912" w:type="dxa"/>
          </w:tcPr>
          <w:p w14:paraId="261C172B" w14:textId="77777777" w:rsidR="00B051AC" w:rsidRDefault="00B051AC" w:rsidP="00265506">
            <w:pPr>
              <w:spacing w:line="260" w:lineRule="exact"/>
              <w:rPr>
                <w:sz w:val="18"/>
                <w:szCs w:val="18"/>
              </w:rPr>
            </w:pPr>
            <w:r>
              <w:rPr>
                <w:sz w:val="18"/>
                <w:szCs w:val="18"/>
              </w:rPr>
              <w:t>4.</w:t>
            </w:r>
          </w:p>
        </w:tc>
        <w:tc>
          <w:tcPr>
            <w:tcW w:w="4896" w:type="dxa"/>
          </w:tcPr>
          <w:p w14:paraId="1EB19FEF" w14:textId="77777777" w:rsidR="00B051AC" w:rsidRDefault="00B051AC" w:rsidP="00265506">
            <w:pPr>
              <w:spacing w:line="260" w:lineRule="exact"/>
              <w:rPr>
                <w:sz w:val="18"/>
                <w:szCs w:val="18"/>
              </w:rPr>
            </w:pPr>
            <w:r>
              <w:rPr>
                <w:sz w:val="18"/>
                <w:szCs w:val="18"/>
              </w:rPr>
              <w:t>Vilka rutiner f</w:t>
            </w:r>
            <w:r w:rsidRPr="00B361CB">
              <w:rPr>
                <w:sz w:val="18"/>
                <w:szCs w:val="18"/>
              </w:rPr>
              <w:t xml:space="preserve">inns det </w:t>
            </w:r>
            <w:r>
              <w:rPr>
                <w:sz w:val="18"/>
                <w:szCs w:val="18"/>
              </w:rPr>
              <w:t>f</w:t>
            </w:r>
            <w:r w:rsidRPr="00B361CB">
              <w:rPr>
                <w:sz w:val="18"/>
                <w:szCs w:val="18"/>
              </w:rPr>
              <w:t xml:space="preserve">ör fortlöpande </w:t>
            </w:r>
            <w:r>
              <w:rPr>
                <w:sz w:val="18"/>
                <w:szCs w:val="18"/>
              </w:rPr>
              <w:t>underhåll och kontroll av utrustning mm?</w:t>
            </w:r>
          </w:p>
          <w:p w14:paraId="1F516952" w14:textId="77777777" w:rsidR="00B051AC" w:rsidRDefault="00B051AC" w:rsidP="00265506">
            <w:pPr>
              <w:spacing w:line="260" w:lineRule="exact"/>
              <w:rPr>
                <w:sz w:val="18"/>
                <w:szCs w:val="18"/>
              </w:rPr>
            </w:pPr>
          </w:p>
          <w:p w14:paraId="11422BEF" w14:textId="77777777" w:rsidR="00B051AC" w:rsidRDefault="00B051AC" w:rsidP="00265506">
            <w:pPr>
              <w:spacing w:line="260" w:lineRule="exact"/>
              <w:rPr>
                <w:i/>
                <w:sz w:val="18"/>
                <w:szCs w:val="18"/>
              </w:rPr>
            </w:pPr>
            <w:r w:rsidRPr="00324073">
              <w:rPr>
                <w:b/>
                <w:i/>
                <w:color w:val="C00000"/>
                <w:sz w:val="18"/>
                <w:szCs w:val="18"/>
              </w:rPr>
              <w:lastRenderedPageBreak/>
              <w:t>!</w:t>
            </w:r>
            <w:r w:rsidRPr="000D36AB">
              <w:rPr>
                <w:color w:val="FF0000"/>
                <w:sz w:val="18"/>
                <w:szCs w:val="18"/>
              </w:rPr>
              <w:t xml:space="preserve"> </w:t>
            </w:r>
            <w:r w:rsidRPr="00814897">
              <w:rPr>
                <w:i/>
                <w:sz w:val="18"/>
                <w:szCs w:val="18"/>
              </w:rPr>
              <w:t>mätutrustning/kalibrering av utrustning</w:t>
            </w:r>
            <w:r>
              <w:rPr>
                <w:i/>
                <w:sz w:val="18"/>
                <w:szCs w:val="18"/>
              </w:rPr>
              <w:t>, maskiner, hårdgjorda ytor, invallningar mm.</w:t>
            </w:r>
          </w:p>
          <w:p w14:paraId="329C2BB1" w14:textId="77777777" w:rsidR="00B051AC" w:rsidRDefault="00B051AC" w:rsidP="00265506">
            <w:pPr>
              <w:spacing w:line="260" w:lineRule="exact"/>
              <w:rPr>
                <w:i/>
                <w:sz w:val="18"/>
                <w:szCs w:val="18"/>
              </w:rPr>
            </w:pPr>
          </w:p>
          <w:p w14:paraId="2C450429" w14:textId="77777777" w:rsidR="00B051AC" w:rsidRPr="00E9546C" w:rsidRDefault="00B051AC" w:rsidP="00265506">
            <w:pPr>
              <w:pStyle w:val="MiljBrd"/>
              <w:rPr>
                <w:rFonts w:cs="Times New Roman"/>
                <w:sz w:val="18"/>
                <w:szCs w:val="18"/>
              </w:rPr>
            </w:pPr>
          </w:p>
        </w:tc>
        <w:tc>
          <w:tcPr>
            <w:tcW w:w="5107" w:type="dxa"/>
          </w:tcPr>
          <w:p w14:paraId="6EBD7115" w14:textId="77777777" w:rsidR="00B051AC" w:rsidRPr="00E9546C" w:rsidRDefault="00B051AC" w:rsidP="00265506">
            <w:pPr>
              <w:pStyle w:val="MiljBrd"/>
              <w:rPr>
                <w:rFonts w:cs="Times New Roman"/>
                <w:sz w:val="18"/>
                <w:szCs w:val="18"/>
              </w:rPr>
            </w:pPr>
            <w:r w:rsidRPr="00B361CB">
              <w:rPr>
                <w:rFonts w:cs="Times New Roman"/>
                <w:bCs/>
                <w:sz w:val="18"/>
                <w:szCs w:val="18"/>
              </w:rPr>
              <w:lastRenderedPageBreak/>
              <w:t>Kontroll</w:t>
            </w:r>
            <w:r>
              <w:rPr>
                <w:rFonts w:cs="Times New Roman"/>
                <w:bCs/>
                <w:sz w:val="18"/>
                <w:szCs w:val="18"/>
              </w:rPr>
              <w:t xml:space="preserve">era </w:t>
            </w:r>
            <w:r w:rsidRPr="00B361CB">
              <w:rPr>
                <w:rFonts w:cs="Times New Roman"/>
                <w:bCs/>
                <w:sz w:val="18"/>
                <w:szCs w:val="18"/>
              </w:rPr>
              <w:t>att</w:t>
            </w:r>
            <w:r>
              <w:rPr>
                <w:rFonts w:cs="Times New Roman"/>
                <w:bCs/>
                <w:sz w:val="18"/>
                <w:szCs w:val="18"/>
              </w:rPr>
              <w:t xml:space="preserve"> relevanta </w:t>
            </w:r>
            <w:r w:rsidRPr="00B361CB">
              <w:rPr>
                <w:rFonts w:cs="Times New Roman"/>
                <w:bCs/>
                <w:sz w:val="18"/>
                <w:szCs w:val="18"/>
              </w:rPr>
              <w:t xml:space="preserve">rutiner </w:t>
            </w:r>
            <w:r>
              <w:rPr>
                <w:rFonts w:cs="Times New Roman"/>
                <w:bCs/>
                <w:sz w:val="18"/>
                <w:szCs w:val="18"/>
              </w:rPr>
              <w:t xml:space="preserve">finns </w:t>
            </w:r>
            <w:r w:rsidRPr="00B361CB">
              <w:rPr>
                <w:rFonts w:cs="Times New Roman"/>
                <w:bCs/>
                <w:sz w:val="18"/>
                <w:szCs w:val="18"/>
              </w:rPr>
              <w:t>för fortlöpande kontroll av att utrustning</w:t>
            </w:r>
            <w:r>
              <w:rPr>
                <w:rFonts w:cs="Times New Roman"/>
                <w:bCs/>
                <w:sz w:val="18"/>
                <w:szCs w:val="18"/>
              </w:rPr>
              <w:t xml:space="preserve">. </w:t>
            </w:r>
            <w:r w:rsidRPr="00B361CB">
              <w:rPr>
                <w:bCs/>
                <w:sz w:val="18"/>
                <w:szCs w:val="18"/>
              </w:rPr>
              <w:t>Kontroll ska utföras för att förebygga olägenhet för människors häls</w:t>
            </w:r>
            <w:r>
              <w:rPr>
                <w:bCs/>
                <w:sz w:val="18"/>
                <w:szCs w:val="18"/>
              </w:rPr>
              <w:t>a</w:t>
            </w:r>
            <w:r w:rsidRPr="00B361CB">
              <w:rPr>
                <w:bCs/>
                <w:sz w:val="18"/>
                <w:szCs w:val="18"/>
              </w:rPr>
              <w:t xml:space="preserve"> och miljön. </w:t>
            </w:r>
          </w:p>
        </w:tc>
        <w:tc>
          <w:tcPr>
            <w:tcW w:w="2552" w:type="dxa"/>
          </w:tcPr>
          <w:p w14:paraId="74A82AD0" w14:textId="77777777" w:rsidR="00B051AC" w:rsidRPr="00B361CB" w:rsidRDefault="00B051AC" w:rsidP="00265506">
            <w:pPr>
              <w:pStyle w:val="MiljBrd"/>
              <w:rPr>
                <w:rFonts w:cs="Times New Roman"/>
                <w:sz w:val="18"/>
                <w:szCs w:val="18"/>
              </w:rPr>
            </w:pPr>
            <w:r w:rsidRPr="00B361CB">
              <w:rPr>
                <w:rFonts w:cs="Times New Roman"/>
                <w:sz w:val="18"/>
                <w:szCs w:val="18"/>
              </w:rPr>
              <w:t xml:space="preserve">5 § </w:t>
            </w:r>
            <w:r>
              <w:rPr>
                <w:rFonts w:cs="Times New Roman"/>
                <w:sz w:val="18"/>
                <w:szCs w:val="18"/>
              </w:rPr>
              <w:t>Förordningen (1998:901) om verksamhetsutövares egenkontroll</w:t>
            </w:r>
          </w:p>
          <w:p w14:paraId="727F54E3" w14:textId="77777777" w:rsidR="00B051AC" w:rsidRDefault="00B051AC" w:rsidP="00265506">
            <w:pPr>
              <w:pStyle w:val="MiljBrd"/>
              <w:rPr>
                <w:rFonts w:cs="Times New Roman"/>
                <w:sz w:val="18"/>
                <w:szCs w:val="18"/>
              </w:rPr>
            </w:pPr>
          </w:p>
          <w:p w14:paraId="19E874E4" w14:textId="77777777" w:rsidR="00B051AC" w:rsidRPr="00E9546C" w:rsidRDefault="00B051AC" w:rsidP="00265506">
            <w:pPr>
              <w:pStyle w:val="MiljBrd"/>
              <w:rPr>
                <w:rFonts w:cs="Times New Roman"/>
                <w:sz w:val="18"/>
                <w:szCs w:val="18"/>
              </w:rPr>
            </w:pPr>
            <w:r>
              <w:rPr>
                <w:rFonts w:cs="Times New Roman"/>
                <w:sz w:val="18"/>
                <w:szCs w:val="18"/>
              </w:rPr>
              <w:lastRenderedPageBreak/>
              <w:t>26 kap. 19</w:t>
            </w:r>
            <w:r w:rsidRPr="00E9546C">
              <w:rPr>
                <w:rFonts w:cs="Times New Roman"/>
                <w:sz w:val="18"/>
                <w:szCs w:val="18"/>
              </w:rPr>
              <w:t>§</w:t>
            </w:r>
            <w:r>
              <w:rPr>
                <w:rFonts w:cs="Times New Roman"/>
                <w:sz w:val="18"/>
                <w:szCs w:val="18"/>
              </w:rPr>
              <w:t xml:space="preserve"> MB </w:t>
            </w:r>
          </w:p>
          <w:p w14:paraId="05D8FC04" w14:textId="77777777" w:rsidR="00B051AC" w:rsidRDefault="00B051AC" w:rsidP="00265506">
            <w:pPr>
              <w:pStyle w:val="MiljBrd"/>
              <w:rPr>
                <w:rFonts w:cs="Times New Roman"/>
                <w:sz w:val="18"/>
                <w:szCs w:val="18"/>
              </w:rPr>
            </w:pPr>
          </w:p>
          <w:p w14:paraId="7048C6DE" w14:textId="77777777" w:rsidR="00B051AC" w:rsidRPr="00E9546C" w:rsidRDefault="00B051AC" w:rsidP="00265506">
            <w:pPr>
              <w:pStyle w:val="MiljBrd"/>
              <w:rPr>
                <w:rFonts w:cs="Times New Roman"/>
                <w:sz w:val="18"/>
                <w:szCs w:val="18"/>
              </w:rPr>
            </w:pPr>
          </w:p>
        </w:tc>
      </w:tr>
      <w:tr w:rsidR="00B051AC" w:rsidRPr="00E9546C" w14:paraId="715D7BC4" w14:textId="77777777" w:rsidTr="00265506">
        <w:tc>
          <w:tcPr>
            <w:tcW w:w="912" w:type="dxa"/>
          </w:tcPr>
          <w:p w14:paraId="7676E62A" w14:textId="77777777" w:rsidR="00B051AC" w:rsidRDefault="00B051AC" w:rsidP="00265506">
            <w:pPr>
              <w:spacing w:line="260" w:lineRule="exact"/>
              <w:rPr>
                <w:sz w:val="18"/>
                <w:szCs w:val="18"/>
              </w:rPr>
            </w:pPr>
            <w:r>
              <w:rPr>
                <w:sz w:val="18"/>
                <w:szCs w:val="18"/>
              </w:rPr>
              <w:lastRenderedPageBreak/>
              <w:t>5.</w:t>
            </w:r>
          </w:p>
        </w:tc>
        <w:tc>
          <w:tcPr>
            <w:tcW w:w="4896" w:type="dxa"/>
          </w:tcPr>
          <w:p w14:paraId="4A68C741" w14:textId="77777777" w:rsidR="00B051AC" w:rsidRDefault="00B051AC" w:rsidP="00265506">
            <w:pPr>
              <w:spacing w:line="260" w:lineRule="exact"/>
              <w:rPr>
                <w:sz w:val="18"/>
                <w:szCs w:val="18"/>
              </w:rPr>
            </w:pPr>
            <w:r>
              <w:rPr>
                <w:sz w:val="18"/>
                <w:szCs w:val="18"/>
              </w:rPr>
              <w:t>Beskriv era rutiner för kontroll av utsläpp</w:t>
            </w:r>
            <w:r w:rsidRPr="00E9546C">
              <w:rPr>
                <w:sz w:val="18"/>
                <w:szCs w:val="18"/>
              </w:rPr>
              <w:t xml:space="preserve">?  </w:t>
            </w:r>
          </w:p>
          <w:p w14:paraId="30B0D4F7" w14:textId="77777777" w:rsidR="00B051AC" w:rsidRDefault="00B051AC" w:rsidP="00265506">
            <w:pPr>
              <w:spacing w:line="260" w:lineRule="exact"/>
              <w:rPr>
                <w:sz w:val="18"/>
                <w:szCs w:val="18"/>
              </w:rPr>
            </w:pPr>
          </w:p>
          <w:p w14:paraId="0AE6E518" w14:textId="77777777" w:rsidR="00B051AC" w:rsidRDefault="00B051AC" w:rsidP="00265506">
            <w:pPr>
              <w:spacing w:line="260" w:lineRule="exact"/>
              <w:rPr>
                <w:sz w:val="18"/>
                <w:szCs w:val="18"/>
              </w:rPr>
            </w:pPr>
            <w:r w:rsidRPr="00324073">
              <w:rPr>
                <w:b/>
                <w:i/>
                <w:color w:val="C00000"/>
                <w:sz w:val="18"/>
                <w:szCs w:val="18"/>
              </w:rPr>
              <w:t>!</w:t>
            </w:r>
            <w:r>
              <w:rPr>
                <w:b/>
                <w:i/>
                <w:color w:val="FF0000"/>
                <w:sz w:val="18"/>
                <w:szCs w:val="18"/>
              </w:rPr>
              <w:t xml:space="preserve"> </w:t>
            </w:r>
            <w:r w:rsidRPr="005037CF">
              <w:rPr>
                <w:i/>
                <w:sz w:val="18"/>
                <w:szCs w:val="18"/>
              </w:rPr>
              <w:t xml:space="preserve">Till </w:t>
            </w:r>
            <w:proofErr w:type="gramStart"/>
            <w:r w:rsidRPr="005037CF">
              <w:rPr>
                <w:i/>
                <w:sz w:val="18"/>
                <w:szCs w:val="18"/>
              </w:rPr>
              <w:t>vatten ,luft</w:t>
            </w:r>
            <w:proofErr w:type="gramEnd"/>
            <w:r w:rsidRPr="005037CF">
              <w:rPr>
                <w:i/>
                <w:sz w:val="18"/>
                <w:szCs w:val="18"/>
              </w:rPr>
              <w:t xml:space="preserve"> osv.</w:t>
            </w:r>
          </w:p>
        </w:tc>
        <w:tc>
          <w:tcPr>
            <w:tcW w:w="5107" w:type="dxa"/>
          </w:tcPr>
          <w:p w14:paraId="56EF89A2" w14:textId="77777777" w:rsidR="00B051AC" w:rsidRPr="00B361CB" w:rsidRDefault="00B051AC" w:rsidP="00265506">
            <w:pPr>
              <w:pStyle w:val="MiljBrd"/>
              <w:rPr>
                <w:rFonts w:cs="Times New Roman"/>
                <w:bCs/>
                <w:sz w:val="18"/>
                <w:szCs w:val="18"/>
              </w:rPr>
            </w:pPr>
            <w:r w:rsidRPr="00E9546C">
              <w:rPr>
                <w:bCs/>
                <w:color w:val="000000"/>
                <w:sz w:val="18"/>
                <w:szCs w:val="18"/>
              </w:rPr>
              <w:t xml:space="preserve">Kontrollera </w:t>
            </w:r>
            <w:r w:rsidRPr="00565DBE">
              <w:rPr>
                <w:bCs/>
                <w:color w:val="000000"/>
                <w:sz w:val="18"/>
                <w:szCs w:val="18"/>
              </w:rPr>
              <w:t>att VU har rutiner</w:t>
            </w:r>
            <w:r w:rsidRPr="00E9546C">
              <w:rPr>
                <w:bCs/>
                <w:color w:val="000000"/>
                <w:sz w:val="18"/>
                <w:szCs w:val="18"/>
              </w:rPr>
              <w:t xml:space="preserve"> </w:t>
            </w:r>
            <w:r>
              <w:rPr>
                <w:bCs/>
                <w:color w:val="000000"/>
                <w:sz w:val="18"/>
                <w:szCs w:val="18"/>
              </w:rPr>
              <w:t xml:space="preserve">för kontroll av utsläpp från verksamheten </w:t>
            </w:r>
            <w:r w:rsidRPr="00E9546C">
              <w:rPr>
                <w:bCs/>
                <w:color w:val="000000"/>
                <w:sz w:val="18"/>
                <w:szCs w:val="18"/>
              </w:rPr>
              <w:t>vid utsläpp.</w:t>
            </w:r>
          </w:p>
        </w:tc>
        <w:tc>
          <w:tcPr>
            <w:tcW w:w="2552" w:type="dxa"/>
          </w:tcPr>
          <w:p w14:paraId="3E7FE35E" w14:textId="77777777" w:rsidR="00B051AC" w:rsidRDefault="00B051AC" w:rsidP="00265506">
            <w:pPr>
              <w:pStyle w:val="MiljBrd"/>
              <w:rPr>
                <w:rFonts w:cs="Times New Roman"/>
                <w:sz w:val="18"/>
                <w:szCs w:val="18"/>
              </w:rPr>
            </w:pPr>
            <w:r w:rsidRPr="00E9546C">
              <w:rPr>
                <w:rFonts w:cs="Times New Roman"/>
                <w:sz w:val="18"/>
                <w:szCs w:val="18"/>
              </w:rPr>
              <w:t xml:space="preserve">5 § </w:t>
            </w:r>
            <w:r>
              <w:rPr>
                <w:rFonts w:cs="Times New Roman"/>
                <w:sz w:val="18"/>
                <w:szCs w:val="18"/>
              </w:rPr>
              <w:t>Förordningen (1998:901) om verksamhetsutövares egenkontroll</w:t>
            </w:r>
          </w:p>
          <w:p w14:paraId="4B426CFB" w14:textId="77777777" w:rsidR="00B051AC" w:rsidRDefault="00B051AC" w:rsidP="00265506">
            <w:pPr>
              <w:pStyle w:val="MiljBrd"/>
              <w:rPr>
                <w:rFonts w:cs="Times New Roman"/>
                <w:sz w:val="18"/>
                <w:szCs w:val="18"/>
              </w:rPr>
            </w:pPr>
          </w:p>
          <w:p w14:paraId="4E5BBF3C" w14:textId="77777777" w:rsidR="00B051AC" w:rsidRPr="00E9546C" w:rsidRDefault="00B051AC" w:rsidP="00265506">
            <w:pPr>
              <w:pStyle w:val="MiljBrd"/>
              <w:rPr>
                <w:rFonts w:cs="Times New Roman"/>
                <w:sz w:val="18"/>
                <w:szCs w:val="18"/>
              </w:rPr>
            </w:pPr>
            <w:r>
              <w:rPr>
                <w:rFonts w:cs="Times New Roman"/>
                <w:sz w:val="18"/>
                <w:szCs w:val="18"/>
              </w:rPr>
              <w:t>26 kap. 19</w:t>
            </w:r>
            <w:r w:rsidRPr="00E9546C">
              <w:rPr>
                <w:rFonts w:cs="Times New Roman"/>
                <w:sz w:val="18"/>
                <w:szCs w:val="18"/>
              </w:rPr>
              <w:t>§</w:t>
            </w:r>
            <w:r>
              <w:rPr>
                <w:rFonts w:cs="Times New Roman"/>
                <w:sz w:val="18"/>
                <w:szCs w:val="18"/>
              </w:rPr>
              <w:t xml:space="preserve"> MB </w:t>
            </w:r>
          </w:p>
          <w:p w14:paraId="30C449C6" w14:textId="77777777" w:rsidR="00B051AC" w:rsidRPr="00E9546C" w:rsidRDefault="00B051AC" w:rsidP="00265506">
            <w:pPr>
              <w:pStyle w:val="MiljBrd"/>
              <w:rPr>
                <w:rFonts w:cs="Times New Roman"/>
                <w:sz w:val="18"/>
                <w:szCs w:val="18"/>
              </w:rPr>
            </w:pPr>
          </w:p>
          <w:p w14:paraId="754EF6C3" w14:textId="77777777" w:rsidR="00B051AC" w:rsidRPr="00B361CB" w:rsidRDefault="00B051AC" w:rsidP="00265506">
            <w:pPr>
              <w:pStyle w:val="MiljBrd"/>
              <w:rPr>
                <w:rFonts w:cs="Times New Roman"/>
                <w:sz w:val="18"/>
                <w:szCs w:val="18"/>
              </w:rPr>
            </w:pPr>
          </w:p>
        </w:tc>
      </w:tr>
      <w:tr w:rsidR="00B051AC" w:rsidRPr="00B361CB" w14:paraId="428BA870" w14:textId="77777777" w:rsidTr="00265506">
        <w:tc>
          <w:tcPr>
            <w:tcW w:w="912" w:type="dxa"/>
          </w:tcPr>
          <w:p w14:paraId="2A6201D2" w14:textId="77777777" w:rsidR="00B051AC" w:rsidRDefault="00B051AC" w:rsidP="00265506">
            <w:pPr>
              <w:rPr>
                <w:rFonts w:ascii="Times New Roman" w:hAnsi="Times New Roman"/>
                <w:sz w:val="18"/>
                <w:szCs w:val="18"/>
              </w:rPr>
            </w:pPr>
            <w:r>
              <w:rPr>
                <w:rFonts w:ascii="Times New Roman" w:hAnsi="Times New Roman"/>
                <w:sz w:val="18"/>
                <w:szCs w:val="18"/>
              </w:rPr>
              <w:t>6.</w:t>
            </w:r>
          </w:p>
          <w:p w14:paraId="0CEC9342" w14:textId="77777777" w:rsidR="00B051AC" w:rsidRPr="005C0FF8" w:rsidRDefault="00B051AC" w:rsidP="00265506">
            <w:pPr>
              <w:rPr>
                <w:rFonts w:ascii="Times New Roman" w:hAnsi="Times New Roman"/>
                <w:sz w:val="18"/>
                <w:szCs w:val="18"/>
              </w:rPr>
            </w:pPr>
            <w:r>
              <w:rPr>
                <w:rFonts w:ascii="Times New Roman" w:hAnsi="Times New Roman"/>
                <w:sz w:val="18"/>
                <w:szCs w:val="18"/>
              </w:rPr>
              <w:t xml:space="preserve">(Samma fråga som </w:t>
            </w:r>
            <w:r w:rsidRPr="003F20D3">
              <w:rPr>
                <w:rFonts w:ascii="Times New Roman" w:hAnsi="Times New Roman"/>
                <w:sz w:val="18"/>
                <w:szCs w:val="18"/>
              </w:rPr>
              <w:t>17</w:t>
            </w:r>
            <w:r w:rsidRPr="000069E1">
              <w:rPr>
                <w:rFonts w:ascii="Times New Roman" w:hAnsi="Times New Roman"/>
                <w:sz w:val="18"/>
                <w:szCs w:val="18"/>
              </w:rPr>
              <w:t xml:space="preserve"> i avfallslistan)</w:t>
            </w:r>
          </w:p>
        </w:tc>
        <w:tc>
          <w:tcPr>
            <w:tcW w:w="4896" w:type="dxa"/>
          </w:tcPr>
          <w:p w14:paraId="6ADA06C4" w14:textId="77777777" w:rsidR="00B051AC" w:rsidRPr="005C0FF8" w:rsidRDefault="00B051AC" w:rsidP="00265506">
            <w:pPr>
              <w:rPr>
                <w:rFonts w:ascii="Times New Roman" w:hAnsi="Times New Roman"/>
                <w:sz w:val="18"/>
                <w:szCs w:val="18"/>
              </w:rPr>
            </w:pPr>
            <w:r w:rsidRPr="005C0FF8">
              <w:rPr>
                <w:rFonts w:ascii="Times New Roman" w:hAnsi="Times New Roman"/>
                <w:sz w:val="18"/>
                <w:szCs w:val="18"/>
              </w:rPr>
              <w:t xml:space="preserve">Har </w:t>
            </w:r>
            <w:r>
              <w:rPr>
                <w:rFonts w:ascii="Times New Roman" w:hAnsi="Times New Roman"/>
                <w:sz w:val="18"/>
                <w:szCs w:val="18"/>
              </w:rPr>
              <w:t xml:space="preserve">ni </w:t>
            </w:r>
            <w:r w:rsidRPr="005C0FF8">
              <w:rPr>
                <w:rFonts w:ascii="Times New Roman" w:hAnsi="Times New Roman"/>
                <w:sz w:val="18"/>
                <w:szCs w:val="18"/>
              </w:rPr>
              <w:t xml:space="preserve">rutiner för </w:t>
            </w:r>
            <w:r>
              <w:rPr>
                <w:rFonts w:ascii="Times New Roman" w:hAnsi="Times New Roman"/>
                <w:sz w:val="18"/>
                <w:szCs w:val="18"/>
              </w:rPr>
              <w:t xml:space="preserve">hantering av </w:t>
            </w:r>
            <w:r w:rsidRPr="005C0FF8">
              <w:rPr>
                <w:rFonts w:ascii="Times New Roman" w:hAnsi="Times New Roman"/>
                <w:sz w:val="18"/>
                <w:szCs w:val="18"/>
              </w:rPr>
              <w:t>driftstörning</w:t>
            </w:r>
            <w:r>
              <w:rPr>
                <w:rFonts w:ascii="Times New Roman" w:hAnsi="Times New Roman"/>
                <w:sz w:val="18"/>
                <w:szCs w:val="18"/>
              </w:rPr>
              <w:t xml:space="preserve"> eller </w:t>
            </w:r>
            <w:r w:rsidRPr="005C0FF8">
              <w:rPr>
                <w:rFonts w:ascii="Times New Roman" w:hAnsi="Times New Roman"/>
                <w:sz w:val="18"/>
                <w:szCs w:val="18"/>
              </w:rPr>
              <w:t xml:space="preserve">olycka? </w:t>
            </w:r>
          </w:p>
          <w:p w14:paraId="49428B75" w14:textId="77777777" w:rsidR="00B051AC" w:rsidRPr="002D29EE" w:rsidRDefault="00B051AC" w:rsidP="00265506">
            <w:pPr>
              <w:spacing w:line="260" w:lineRule="exact"/>
              <w:rPr>
                <w:rFonts w:ascii="Times New Roman" w:hAnsi="Times New Roman"/>
                <w:sz w:val="18"/>
                <w:szCs w:val="18"/>
              </w:rPr>
            </w:pPr>
            <w:r w:rsidRPr="002D29EE">
              <w:rPr>
                <w:rFonts w:ascii="Times New Roman" w:hAnsi="Times New Roman"/>
                <w:sz w:val="18"/>
                <w:szCs w:val="18"/>
              </w:rPr>
              <w:t>Beskriv/Motivera</w:t>
            </w:r>
          </w:p>
          <w:p w14:paraId="18ECE3E5" w14:textId="77777777" w:rsidR="00B051AC" w:rsidRPr="00B361CB" w:rsidRDefault="00B051AC" w:rsidP="00265506">
            <w:pPr>
              <w:spacing w:line="260" w:lineRule="exact"/>
              <w:rPr>
                <w:rFonts w:ascii="Times New Roman" w:hAnsi="Times New Roman"/>
                <w:sz w:val="18"/>
                <w:szCs w:val="18"/>
              </w:rPr>
            </w:pPr>
          </w:p>
        </w:tc>
        <w:tc>
          <w:tcPr>
            <w:tcW w:w="5107" w:type="dxa"/>
          </w:tcPr>
          <w:p w14:paraId="52EF7A3E" w14:textId="77777777" w:rsidR="00B051AC" w:rsidRPr="005C0FF8" w:rsidRDefault="00B051AC" w:rsidP="00265506">
            <w:pPr>
              <w:spacing w:line="260" w:lineRule="exact"/>
              <w:rPr>
                <w:rFonts w:ascii="Times New Roman" w:hAnsi="Times New Roman"/>
                <w:sz w:val="18"/>
                <w:szCs w:val="18"/>
              </w:rPr>
            </w:pPr>
            <w:r w:rsidRPr="005C0FF8">
              <w:rPr>
                <w:rFonts w:ascii="Times New Roman" w:hAnsi="Times New Roman"/>
                <w:sz w:val="18"/>
                <w:szCs w:val="18"/>
              </w:rPr>
              <w:t xml:space="preserve">Frågan kan användas för att få en allmän bild om </w:t>
            </w:r>
            <w:r w:rsidRPr="00565DBE">
              <w:rPr>
                <w:rFonts w:ascii="Times New Roman" w:hAnsi="Times New Roman"/>
                <w:sz w:val="18"/>
                <w:szCs w:val="18"/>
              </w:rPr>
              <w:t>VU jobbar strukturerat med framtagning av rutiner och hur de används. Det kan också vara bra om VU och tillsynsmyndigheten har samma syn på vad som bör ses som en driftstörning.</w:t>
            </w:r>
          </w:p>
          <w:p w14:paraId="48318340" w14:textId="77777777" w:rsidR="00B051AC" w:rsidRPr="005C0FF8" w:rsidRDefault="00B051AC" w:rsidP="00265506">
            <w:pPr>
              <w:spacing w:line="260" w:lineRule="exact"/>
              <w:rPr>
                <w:rFonts w:ascii="Times New Roman" w:hAnsi="Times New Roman"/>
                <w:sz w:val="18"/>
                <w:szCs w:val="18"/>
              </w:rPr>
            </w:pPr>
          </w:p>
          <w:p w14:paraId="2E850937" w14:textId="77777777" w:rsidR="00B051AC" w:rsidRPr="005C0FF8" w:rsidRDefault="00B051AC" w:rsidP="00265506">
            <w:pPr>
              <w:spacing w:line="260" w:lineRule="exact"/>
              <w:rPr>
                <w:rFonts w:ascii="Times New Roman" w:hAnsi="Times New Roman"/>
                <w:sz w:val="18"/>
                <w:szCs w:val="18"/>
              </w:rPr>
            </w:pPr>
            <w:r w:rsidRPr="005C0FF8">
              <w:rPr>
                <w:rFonts w:ascii="Times New Roman" w:hAnsi="Times New Roman"/>
                <w:sz w:val="18"/>
                <w:szCs w:val="18"/>
              </w:rPr>
              <w:t xml:space="preserve">Kontroll av att relevanta rutiner finns. </w:t>
            </w:r>
          </w:p>
          <w:p w14:paraId="40BF4A16" w14:textId="77777777" w:rsidR="00B051AC" w:rsidRPr="005C0FF8" w:rsidRDefault="00B051AC" w:rsidP="00265506">
            <w:pPr>
              <w:rPr>
                <w:rFonts w:ascii="Times New Roman" w:hAnsi="Times New Roman"/>
                <w:sz w:val="18"/>
                <w:szCs w:val="18"/>
              </w:rPr>
            </w:pPr>
            <w:r w:rsidRPr="005C0FF8">
              <w:rPr>
                <w:rFonts w:ascii="Times New Roman" w:hAnsi="Times New Roman"/>
                <w:sz w:val="18"/>
                <w:szCs w:val="18"/>
              </w:rPr>
              <w:t>Vid misstanke om brott =&gt; åtalsanmälan:</w:t>
            </w:r>
          </w:p>
          <w:p w14:paraId="058A164C" w14:textId="77777777" w:rsidR="00B051AC" w:rsidRPr="005C0FF8" w:rsidRDefault="00B051AC" w:rsidP="00265506">
            <w:pPr>
              <w:rPr>
                <w:rFonts w:ascii="Times New Roman" w:hAnsi="Times New Roman"/>
                <w:sz w:val="18"/>
                <w:szCs w:val="18"/>
              </w:rPr>
            </w:pPr>
            <w:r w:rsidRPr="005C0FF8">
              <w:rPr>
                <w:rFonts w:ascii="Times New Roman" w:hAnsi="Times New Roman"/>
                <w:sz w:val="18"/>
                <w:szCs w:val="18"/>
              </w:rPr>
              <w:t>Om utsläpp skett och/ eller om driftstörning skett utan att tillsynsmyndigheten informerats i tid</w:t>
            </w:r>
          </w:p>
          <w:p w14:paraId="1D860F18" w14:textId="77777777" w:rsidR="00B051AC" w:rsidRPr="005C0FF8" w:rsidRDefault="00B051AC" w:rsidP="00265506">
            <w:pPr>
              <w:rPr>
                <w:rFonts w:ascii="Times New Roman" w:hAnsi="Times New Roman"/>
                <w:sz w:val="18"/>
                <w:szCs w:val="18"/>
              </w:rPr>
            </w:pPr>
          </w:p>
          <w:p w14:paraId="3AFDC903" w14:textId="77777777" w:rsidR="00B051AC" w:rsidRPr="005C0FF8" w:rsidRDefault="00B051AC" w:rsidP="00265506">
            <w:pPr>
              <w:pStyle w:val="MiljBrd"/>
              <w:rPr>
                <w:rFonts w:cs="Times New Roman"/>
                <w:sz w:val="18"/>
                <w:szCs w:val="18"/>
              </w:rPr>
            </w:pPr>
            <w:r w:rsidRPr="005C0FF8">
              <w:rPr>
                <w:rFonts w:cs="Times New Roman"/>
                <w:sz w:val="18"/>
                <w:szCs w:val="18"/>
              </w:rPr>
              <w:t>Kontrollera om det förekommit olyckor/ incidenter/driftstörningar som tillsynsmyndigheten inte känner till och om så är fallet att tillräckliga åtgärder vidtagits för att förebygga, förhindra eller begränsa olägenhet och att driftstörningar som kan orsaka olägenhet har anmälts till tillsynsmyndigheten.</w:t>
            </w:r>
          </w:p>
          <w:p w14:paraId="351541E5" w14:textId="77777777" w:rsidR="00B051AC" w:rsidRPr="005C0FF8" w:rsidRDefault="00B051AC" w:rsidP="00265506">
            <w:pPr>
              <w:rPr>
                <w:rFonts w:ascii="Times New Roman" w:hAnsi="Times New Roman"/>
                <w:sz w:val="18"/>
                <w:szCs w:val="18"/>
              </w:rPr>
            </w:pPr>
          </w:p>
          <w:p w14:paraId="0B8DC4D0" w14:textId="77777777" w:rsidR="00B051AC" w:rsidRPr="00B361CB" w:rsidRDefault="00B051AC" w:rsidP="00265506">
            <w:pPr>
              <w:spacing w:line="260" w:lineRule="exact"/>
              <w:rPr>
                <w:rFonts w:ascii="Times New Roman" w:hAnsi="Times New Roman"/>
                <w:sz w:val="18"/>
                <w:szCs w:val="18"/>
              </w:rPr>
            </w:pPr>
          </w:p>
        </w:tc>
        <w:tc>
          <w:tcPr>
            <w:tcW w:w="2552" w:type="dxa"/>
          </w:tcPr>
          <w:p w14:paraId="58C41223" w14:textId="77777777" w:rsidR="00B051AC" w:rsidRPr="005C0FF8" w:rsidRDefault="00B051AC" w:rsidP="00265506">
            <w:pPr>
              <w:spacing w:line="260" w:lineRule="exact"/>
              <w:rPr>
                <w:rFonts w:ascii="Times New Roman" w:hAnsi="Times New Roman"/>
                <w:sz w:val="18"/>
                <w:szCs w:val="18"/>
              </w:rPr>
            </w:pPr>
            <w:proofErr w:type="gramStart"/>
            <w:r w:rsidRPr="005C0FF8">
              <w:rPr>
                <w:rFonts w:ascii="Times New Roman" w:hAnsi="Times New Roman"/>
                <w:sz w:val="18"/>
                <w:szCs w:val="18"/>
              </w:rPr>
              <w:lastRenderedPageBreak/>
              <w:t>5-6</w:t>
            </w:r>
            <w:proofErr w:type="gramEnd"/>
            <w:r w:rsidRPr="005C0FF8">
              <w:rPr>
                <w:rFonts w:ascii="Times New Roman" w:hAnsi="Times New Roman"/>
                <w:sz w:val="18"/>
                <w:szCs w:val="18"/>
              </w:rPr>
              <w:t xml:space="preserve"> § Förordning (1998:901) om verksamhetsutövares egenkontroll</w:t>
            </w:r>
          </w:p>
          <w:p w14:paraId="74F8B9DB" w14:textId="77777777" w:rsidR="00B051AC" w:rsidRPr="005C0FF8" w:rsidRDefault="00B051AC" w:rsidP="00265506">
            <w:pPr>
              <w:spacing w:line="260" w:lineRule="exact"/>
              <w:rPr>
                <w:rFonts w:ascii="Times New Roman" w:hAnsi="Times New Roman"/>
                <w:sz w:val="18"/>
                <w:szCs w:val="18"/>
              </w:rPr>
            </w:pPr>
          </w:p>
          <w:p w14:paraId="04FEEB0B" w14:textId="77777777" w:rsidR="00B051AC" w:rsidRPr="00B361CB" w:rsidRDefault="00B051AC" w:rsidP="00265506">
            <w:pPr>
              <w:pStyle w:val="MiljBrd"/>
              <w:rPr>
                <w:rFonts w:cs="Times New Roman"/>
                <w:sz w:val="18"/>
                <w:szCs w:val="18"/>
              </w:rPr>
            </w:pPr>
          </w:p>
        </w:tc>
      </w:tr>
      <w:tr w:rsidR="00B051AC" w:rsidRPr="00B361CB" w14:paraId="4679554D" w14:textId="77777777" w:rsidTr="00265506">
        <w:tc>
          <w:tcPr>
            <w:tcW w:w="912" w:type="dxa"/>
          </w:tcPr>
          <w:p w14:paraId="02C9A74F" w14:textId="77777777" w:rsidR="00B051AC" w:rsidRDefault="00B051AC" w:rsidP="00265506">
            <w:pPr>
              <w:spacing w:line="260" w:lineRule="exact"/>
              <w:rPr>
                <w:rFonts w:ascii="Times New Roman" w:hAnsi="Times New Roman"/>
                <w:sz w:val="18"/>
                <w:szCs w:val="18"/>
              </w:rPr>
            </w:pPr>
            <w:r>
              <w:rPr>
                <w:rFonts w:ascii="Times New Roman" w:hAnsi="Times New Roman"/>
                <w:sz w:val="18"/>
                <w:szCs w:val="18"/>
              </w:rPr>
              <w:t>7.</w:t>
            </w:r>
          </w:p>
          <w:p w14:paraId="0D243447" w14:textId="77777777" w:rsidR="00B051AC" w:rsidRDefault="00B051AC" w:rsidP="00265506">
            <w:pPr>
              <w:spacing w:line="260" w:lineRule="exact"/>
              <w:rPr>
                <w:rFonts w:ascii="Times New Roman" w:hAnsi="Times New Roman"/>
                <w:sz w:val="18"/>
                <w:szCs w:val="18"/>
              </w:rPr>
            </w:pPr>
            <w:r>
              <w:rPr>
                <w:rFonts w:ascii="Times New Roman" w:hAnsi="Times New Roman"/>
                <w:sz w:val="18"/>
                <w:szCs w:val="18"/>
              </w:rPr>
              <w:t>(samma fråga som fråga 19 i avfallslistan)</w:t>
            </w:r>
          </w:p>
        </w:tc>
        <w:tc>
          <w:tcPr>
            <w:tcW w:w="4896" w:type="dxa"/>
          </w:tcPr>
          <w:p w14:paraId="40F65293" w14:textId="77777777" w:rsidR="00B051AC" w:rsidRPr="00105F0A" w:rsidRDefault="00B051AC" w:rsidP="00265506">
            <w:pPr>
              <w:spacing w:line="260" w:lineRule="exact"/>
              <w:rPr>
                <w:sz w:val="18"/>
                <w:szCs w:val="18"/>
              </w:rPr>
            </w:pPr>
            <w:r w:rsidRPr="00105F0A">
              <w:rPr>
                <w:rFonts w:ascii="Times New Roman" w:hAnsi="Times New Roman"/>
                <w:sz w:val="18"/>
                <w:szCs w:val="18"/>
              </w:rPr>
              <w:t>Vilka rutiner har ni för kontakt med tillsynsmyndigheten??</w:t>
            </w:r>
          </w:p>
        </w:tc>
        <w:tc>
          <w:tcPr>
            <w:tcW w:w="5107" w:type="dxa"/>
          </w:tcPr>
          <w:p w14:paraId="44CAA683" w14:textId="77777777" w:rsidR="00B051AC" w:rsidRPr="00105F0A" w:rsidRDefault="00B051AC" w:rsidP="00265506">
            <w:pPr>
              <w:spacing w:line="260" w:lineRule="exact"/>
              <w:rPr>
                <w:rFonts w:ascii="Times New Roman" w:hAnsi="Times New Roman"/>
                <w:sz w:val="18"/>
                <w:szCs w:val="18"/>
              </w:rPr>
            </w:pPr>
            <w:r w:rsidRPr="00105F0A">
              <w:rPr>
                <w:rFonts w:ascii="Times New Roman" w:hAnsi="Times New Roman"/>
                <w:sz w:val="18"/>
                <w:szCs w:val="18"/>
              </w:rPr>
              <w:t>Kontroll att verksamheten har rutiner och kunskap om hur de kontaktar tillsynsmyndigheten.</w:t>
            </w:r>
          </w:p>
        </w:tc>
        <w:tc>
          <w:tcPr>
            <w:tcW w:w="2552" w:type="dxa"/>
          </w:tcPr>
          <w:p w14:paraId="2D62C755" w14:textId="77777777" w:rsidR="00B051AC" w:rsidRPr="005C0FF8" w:rsidRDefault="00B051AC" w:rsidP="00265506">
            <w:pPr>
              <w:spacing w:line="260" w:lineRule="exact"/>
              <w:rPr>
                <w:rFonts w:ascii="Times New Roman" w:hAnsi="Times New Roman"/>
                <w:sz w:val="18"/>
                <w:szCs w:val="18"/>
              </w:rPr>
            </w:pPr>
            <w:proofErr w:type="gramStart"/>
            <w:r w:rsidRPr="005C0FF8">
              <w:rPr>
                <w:rFonts w:ascii="Times New Roman" w:hAnsi="Times New Roman"/>
                <w:sz w:val="18"/>
                <w:szCs w:val="18"/>
              </w:rPr>
              <w:t>5-6</w:t>
            </w:r>
            <w:proofErr w:type="gramEnd"/>
            <w:r w:rsidRPr="005C0FF8">
              <w:rPr>
                <w:rFonts w:ascii="Times New Roman" w:hAnsi="Times New Roman"/>
                <w:sz w:val="18"/>
                <w:szCs w:val="18"/>
              </w:rPr>
              <w:t xml:space="preserve"> § Förordning (1998:901) om verksamhetsutövares egenkontroll</w:t>
            </w:r>
          </w:p>
          <w:p w14:paraId="4185D641" w14:textId="77777777" w:rsidR="00B051AC" w:rsidRPr="00B361CB" w:rsidRDefault="00B051AC" w:rsidP="00265506">
            <w:pPr>
              <w:pStyle w:val="MiljBrd"/>
              <w:rPr>
                <w:rFonts w:cs="Times New Roman"/>
                <w:sz w:val="18"/>
                <w:szCs w:val="18"/>
              </w:rPr>
            </w:pPr>
          </w:p>
        </w:tc>
      </w:tr>
      <w:tr w:rsidR="00B051AC" w:rsidRPr="00B361CB" w14:paraId="0894F966" w14:textId="77777777" w:rsidTr="00265506">
        <w:tc>
          <w:tcPr>
            <w:tcW w:w="912" w:type="dxa"/>
          </w:tcPr>
          <w:p w14:paraId="37CA5512" w14:textId="77777777" w:rsidR="00B051AC" w:rsidRPr="00B361CB" w:rsidRDefault="00B051AC" w:rsidP="00265506">
            <w:pPr>
              <w:pStyle w:val="MiljBrd"/>
              <w:rPr>
                <w:rFonts w:cs="Times New Roman"/>
                <w:sz w:val="18"/>
                <w:szCs w:val="18"/>
              </w:rPr>
            </w:pPr>
            <w:r>
              <w:rPr>
                <w:rFonts w:cs="Times New Roman"/>
                <w:sz w:val="18"/>
                <w:szCs w:val="18"/>
              </w:rPr>
              <w:t>8.</w:t>
            </w:r>
          </w:p>
        </w:tc>
        <w:tc>
          <w:tcPr>
            <w:tcW w:w="4896" w:type="dxa"/>
          </w:tcPr>
          <w:p w14:paraId="682E752B" w14:textId="77777777" w:rsidR="00B051AC" w:rsidRDefault="00B051AC" w:rsidP="00265506">
            <w:pPr>
              <w:pStyle w:val="MiljBrd"/>
              <w:rPr>
                <w:rFonts w:cs="Times New Roman"/>
                <w:sz w:val="18"/>
                <w:szCs w:val="18"/>
              </w:rPr>
            </w:pPr>
            <w:r w:rsidRPr="00B361CB">
              <w:rPr>
                <w:rFonts w:cs="Times New Roman"/>
                <w:sz w:val="18"/>
                <w:szCs w:val="18"/>
              </w:rPr>
              <w:t xml:space="preserve">Har det skett några periodiska undersökningar? </w:t>
            </w:r>
          </w:p>
          <w:p w14:paraId="5951E676" w14:textId="77777777" w:rsidR="00B051AC" w:rsidRDefault="00B051AC" w:rsidP="00265506">
            <w:pPr>
              <w:pStyle w:val="MiljBrd"/>
              <w:rPr>
                <w:rFonts w:cs="Times New Roman"/>
                <w:sz w:val="18"/>
                <w:szCs w:val="18"/>
              </w:rPr>
            </w:pPr>
            <w:r w:rsidRPr="00B361CB">
              <w:rPr>
                <w:rFonts w:cs="Times New Roman"/>
                <w:sz w:val="18"/>
                <w:szCs w:val="18"/>
              </w:rPr>
              <w:t>Om ja</w:t>
            </w:r>
            <w:r>
              <w:rPr>
                <w:rFonts w:cs="Times New Roman"/>
                <w:sz w:val="18"/>
                <w:szCs w:val="18"/>
              </w:rPr>
              <w:t>, vilka och</w:t>
            </w:r>
            <w:r w:rsidRPr="00B361CB">
              <w:rPr>
                <w:rFonts w:cs="Times New Roman"/>
                <w:sz w:val="18"/>
                <w:szCs w:val="18"/>
              </w:rPr>
              <w:t xml:space="preserve"> vad visade de?</w:t>
            </w:r>
          </w:p>
          <w:p w14:paraId="36030FAA" w14:textId="77777777" w:rsidR="00B051AC" w:rsidRDefault="00B051AC" w:rsidP="00265506">
            <w:pPr>
              <w:pStyle w:val="MiljBrd"/>
              <w:rPr>
                <w:rFonts w:cs="Times New Roman"/>
                <w:sz w:val="18"/>
                <w:szCs w:val="18"/>
              </w:rPr>
            </w:pPr>
            <w:r>
              <w:rPr>
                <w:rFonts w:cs="Times New Roman"/>
                <w:sz w:val="18"/>
                <w:szCs w:val="18"/>
              </w:rPr>
              <w:t>Om nej ta upp diskussion av behovet av periodiska undersökningar.</w:t>
            </w:r>
          </w:p>
          <w:p w14:paraId="2E7CBB95" w14:textId="77777777" w:rsidR="00B051AC" w:rsidRPr="00B361CB" w:rsidRDefault="00B051AC" w:rsidP="00265506">
            <w:pPr>
              <w:pStyle w:val="MiljBrd"/>
              <w:rPr>
                <w:rFonts w:cs="Times New Roman"/>
                <w:sz w:val="18"/>
                <w:szCs w:val="18"/>
              </w:rPr>
            </w:pPr>
          </w:p>
          <w:p w14:paraId="02352045" w14:textId="77777777" w:rsidR="00B051AC" w:rsidRPr="00675DCA" w:rsidRDefault="00B051AC" w:rsidP="00265506">
            <w:pPr>
              <w:spacing w:line="260" w:lineRule="exact"/>
              <w:rPr>
                <w:rFonts w:ascii="Times New Roman" w:hAnsi="Times New Roman"/>
                <w:i/>
                <w:sz w:val="18"/>
                <w:szCs w:val="18"/>
              </w:rPr>
            </w:pPr>
            <w:r w:rsidRPr="00324073">
              <w:rPr>
                <w:rFonts w:ascii="Times New Roman" w:hAnsi="Times New Roman"/>
                <w:b/>
                <w:i/>
                <w:color w:val="C00000"/>
                <w:sz w:val="18"/>
                <w:szCs w:val="18"/>
              </w:rPr>
              <w:t xml:space="preserve">! </w:t>
            </w:r>
            <w:r>
              <w:rPr>
                <w:rFonts w:ascii="Times New Roman" w:hAnsi="Times New Roman"/>
                <w:i/>
                <w:sz w:val="18"/>
                <w:szCs w:val="18"/>
              </w:rPr>
              <w:t>Hur ofta genomförs dessa undersökningar</w:t>
            </w:r>
            <w:r w:rsidRPr="00233EBC">
              <w:rPr>
                <w:rFonts w:ascii="Times New Roman" w:hAnsi="Times New Roman"/>
                <w:i/>
                <w:sz w:val="18"/>
                <w:szCs w:val="18"/>
              </w:rPr>
              <w:t>. Hur hanteras eventuella brister/ åtgärdsförslag</w:t>
            </w:r>
            <w:r>
              <w:rPr>
                <w:rFonts w:ascii="Times New Roman" w:hAnsi="Times New Roman"/>
                <w:i/>
                <w:sz w:val="18"/>
                <w:szCs w:val="18"/>
              </w:rPr>
              <w:t xml:space="preserve">. </w:t>
            </w:r>
            <w:r w:rsidRPr="00675DCA">
              <w:rPr>
                <w:bCs/>
                <w:i/>
                <w:sz w:val="18"/>
                <w:szCs w:val="18"/>
              </w:rPr>
              <w:t>Det är relevant att få veta v</w:t>
            </w:r>
            <w:r w:rsidRPr="00675DCA">
              <w:rPr>
                <w:rFonts w:ascii="Times New Roman" w:hAnsi="Times New Roman"/>
                <w:i/>
                <w:sz w:val="18"/>
                <w:szCs w:val="18"/>
              </w:rPr>
              <w:t xml:space="preserve">ilka kontroller som genomförs, vem som utför dessa kontroller (oberoende sakkunnig), hur ofta utförs dessa. </w:t>
            </w:r>
          </w:p>
          <w:p w14:paraId="4B23A213" w14:textId="77777777" w:rsidR="00B051AC" w:rsidRPr="005C0FF8" w:rsidRDefault="00B051AC" w:rsidP="00265506">
            <w:pPr>
              <w:spacing w:line="260" w:lineRule="exact"/>
              <w:rPr>
                <w:sz w:val="18"/>
                <w:szCs w:val="18"/>
              </w:rPr>
            </w:pPr>
          </w:p>
        </w:tc>
        <w:tc>
          <w:tcPr>
            <w:tcW w:w="5107" w:type="dxa"/>
          </w:tcPr>
          <w:p w14:paraId="310D96C9" w14:textId="77777777" w:rsidR="00B051AC" w:rsidRDefault="00B051AC" w:rsidP="00265506">
            <w:pPr>
              <w:spacing w:line="260" w:lineRule="exact"/>
              <w:rPr>
                <w:bCs/>
                <w:sz w:val="18"/>
                <w:szCs w:val="18"/>
              </w:rPr>
            </w:pPr>
            <w:r>
              <w:rPr>
                <w:bCs/>
                <w:sz w:val="18"/>
                <w:szCs w:val="18"/>
              </w:rPr>
              <w:t xml:space="preserve">Kontrollera att periodisk undersökning genomförts i enlighet med kontrollprogrammet. </w:t>
            </w:r>
          </w:p>
          <w:p w14:paraId="715E6C5E" w14:textId="77777777" w:rsidR="00B051AC" w:rsidRDefault="00B051AC" w:rsidP="00265506">
            <w:pPr>
              <w:spacing w:line="260" w:lineRule="exact"/>
              <w:rPr>
                <w:bCs/>
                <w:sz w:val="18"/>
                <w:szCs w:val="18"/>
              </w:rPr>
            </w:pPr>
          </w:p>
          <w:p w14:paraId="4E7039B3" w14:textId="77777777" w:rsidR="00B051AC" w:rsidRDefault="00B051AC" w:rsidP="00265506">
            <w:pPr>
              <w:spacing w:line="260" w:lineRule="exact"/>
              <w:rPr>
                <w:bCs/>
                <w:sz w:val="18"/>
                <w:szCs w:val="18"/>
              </w:rPr>
            </w:pPr>
            <w:r>
              <w:rPr>
                <w:bCs/>
                <w:sz w:val="18"/>
                <w:szCs w:val="18"/>
              </w:rPr>
              <w:t xml:space="preserve">Kontrollera att tillräckliga åtgärder vidtas för att åtgärda eventuella brister. </w:t>
            </w:r>
          </w:p>
          <w:p w14:paraId="42626311" w14:textId="77777777" w:rsidR="00B051AC" w:rsidRDefault="00B051AC" w:rsidP="00265506">
            <w:pPr>
              <w:spacing w:line="260" w:lineRule="exact"/>
              <w:rPr>
                <w:bCs/>
                <w:sz w:val="18"/>
                <w:szCs w:val="18"/>
              </w:rPr>
            </w:pPr>
          </w:p>
          <w:p w14:paraId="537F5140" w14:textId="77777777" w:rsidR="00B051AC" w:rsidRDefault="00B051AC" w:rsidP="00265506">
            <w:pPr>
              <w:spacing w:line="260" w:lineRule="exact"/>
              <w:rPr>
                <w:bCs/>
                <w:sz w:val="18"/>
                <w:szCs w:val="18"/>
              </w:rPr>
            </w:pPr>
          </w:p>
          <w:p w14:paraId="565CE86E" w14:textId="77777777" w:rsidR="00B051AC" w:rsidRPr="005C0FF8" w:rsidRDefault="00B051AC" w:rsidP="00265506">
            <w:pPr>
              <w:pStyle w:val="MiljBrd"/>
              <w:rPr>
                <w:rFonts w:cs="Times New Roman"/>
                <w:bCs/>
                <w:sz w:val="18"/>
                <w:szCs w:val="18"/>
              </w:rPr>
            </w:pPr>
          </w:p>
        </w:tc>
        <w:tc>
          <w:tcPr>
            <w:tcW w:w="2552" w:type="dxa"/>
          </w:tcPr>
          <w:p w14:paraId="454D982E" w14:textId="77777777" w:rsidR="00B051AC" w:rsidRPr="00B361CB" w:rsidRDefault="00B051AC" w:rsidP="00265506">
            <w:pPr>
              <w:pStyle w:val="MiljBrd"/>
              <w:rPr>
                <w:rFonts w:cs="Times New Roman"/>
                <w:sz w:val="18"/>
                <w:szCs w:val="18"/>
              </w:rPr>
            </w:pPr>
            <w:r w:rsidRPr="00B361CB">
              <w:rPr>
                <w:rFonts w:cs="Times New Roman"/>
                <w:sz w:val="18"/>
                <w:szCs w:val="18"/>
              </w:rPr>
              <w:t>5</w:t>
            </w:r>
            <w:r>
              <w:rPr>
                <w:rFonts w:cs="Times New Roman"/>
                <w:sz w:val="18"/>
                <w:szCs w:val="18"/>
              </w:rPr>
              <w:t xml:space="preserve"> och</w:t>
            </w:r>
            <w:r w:rsidRPr="00B361CB">
              <w:rPr>
                <w:rFonts w:cs="Times New Roman"/>
                <w:sz w:val="18"/>
                <w:szCs w:val="18"/>
              </w:rPr>
              <w:t xml:space="preserve"> </w:t>
            </w:r>
            <w:r>
              <w:rPr>
                <w:rFonts w:cs="Times New Roman"/>
                <w:sz w:val="18"/>
                <w:szCs w:val="18"/>
              </w:rPr>
              <w:t>6</w:t>
            </w:r>
            <w:r w:rsidRPr="00B361CB">
              <w:rPr>
                <w:rFonts w:cs="Times New Roman"/>
                <w:sz w:val="18"/>
                <w:szCs w:val="18"/>
              </w:rPr>
              <w:t xml:space="preserve"> § </w:t>
            </w:r>
            <w:r>
              <w:rPr>
                <w:rFonts w:cs="Times New Roman"/>
                <w:sz w:val="18"/>
                <w:szCs w:val="18"/>
              </w:rPr>
              <w:t>Förordningen (1998:901) om verksamhetsutövares egenkontroll</w:t>
            </w:r>
          </w:p>
          <w:p w14:paraId="4CD3FCD8" w14:textId="77777777" w:rsidR="00B051AC" w:rsidRDefault="00B051AC" w:rsidP="00265506">
            <w:pPr>
              <w:pStyle w:val="MiljBrd"/>
              <w:rPr>
                <w:rFonts w:cs="Times New Roman"/>
                <w:sz w:val="18"/>
                <w:szCs w:val="18"/>
              </w:rPr>
            </w:pPr>
          </w:p>
          <w:p w14:paraId="7B97C607" w14:textId="77777777" w:rsidR="00B051AC" w:rsidRPr="005C0FF8" w:rsidRDefault="00B051AC" w:rsidP="00265506">
            <w:pPr>
              <w:pStyle w:val="MiljBrd"/>
              <w:rPr>
                <w:rFonts w:cs="Times New Roman"/>
                <w:sz w:val="18"/>
                <w:szCs w:val="18"/>
              </w:rPr>
            </w:pPr>
            <w:r>
              <w:rPr>
                <w:rFonts w:cs="Times New Roman"/>
                <w:sz w:val="18"/>
                <w:szCs w:val="18"/>
              </w:rPr>
              <w:t>26 kap. 19</w:t>
            </w:r>
            <w:r w:rsidRPr="00E9546C">
              <w:rPr>
                <w:rFonts w:cs="Times New Roman"/>
                <w:sz w:val="18"/>
                <w:szCs w:val="18"/>
              </w:rPr>
              <w:t>§</w:t>
            </w:r>
            <w:r>
              <w:rPr>
                <w:rFonts w:cs="Times New Roman"/>
                <w:sz w:val="18"/>
                <w:szCs w:val="18"/>
              </w:rPr>
              <w:t xml:space="preserve"> MB</w:t>
            </w:r>
          </w:p>
        </w:tc>
      </w:tr>
      <w:tr w:rsidR="00B051AC" w:rsidRPr="00B361CB" w14:paraId="15CC7F54" w14:textId="77777777" w:rsidTr="00265506">
        <w:tc>
          <w:tcPr>
            <w:tcW w:w="912" w:type="dxa"/>
          </w:tcPr>
          <w:p w14:paraId="56308576" w14:textId="77777777" w:rsidR="00B051AC" w:rsidRDefault="00B051AC" w:rsidP="00265506">
            <w:pPr>
              <w:spacing w:line="260" w:lineRule="exact"/>
              <w:rPr>
                <w:sz w:val="18"/>
                <w:szCs w:val="18"/>
              </w:rPr>
            </w:pPr>
            <w:r>
              <w:rPr>
                <w:sz w:val="18"/>
                <w:szCs w:val="18"/>
              </w:rPr>
              <w:t>9.</w:t>
            </w:r>
          </w:p>
        </w:tc>
        <w:tc>
          <w:tcPr>
            <w:tcW w:w="4896" w:type="dxa"/>
          </w:tcPr>
          <w:p w14:paraId="1E7CDDAE" w14:textId="77777777" w:rsidR="00B051AC" w:rsidRDefault="00B051AC" w:rsidP="00265506">
            <w:pPr>
              <w:spacing w:line="260" w:lineRule="exact"/>
              <w:rPr>
                <w:sz w:val="18"/>
                <w:szCs w:val="18"/>
              </w:rPr>
            </w:pPr>
            <w:r>
              <w:rPr>
                <w:sz w:val="18"/>
                <w:szCs w:val="18"/>
              </w:rPr>
              <w:t>Beskriv hur provtagning av tex processavloppsvatten utförs.</w:t>
            </w:r>
          </w:p>
          <w:p w14:paraId="37511F93" w14:textId="77777777" w:rsidR="00B051AC" w:rsidRDefault="00B051AC" w:rsidP="00265506">
            <w:pPr>
              <w:spacing w:line="260" w:lineRule="exact"/>
              <w:rPr>
                <w:sz w:val="18"/>
                <w:szCs w:val="18"/>
              </w:rPr>
            </w:pPr>
          </w:p>
          <w:p w14:paraId="3E350931" w14:textId="77777777" w:rsidR="00B051AC" w:rsidRDefault="00B051AC" w:rsidP="00265506">
            <w:pPr>
              <w:spacing w:line="260" w:lineRule="exact"/>
              <w:rPr>
                <w:sz w:val="18"/>
                <w:szCs w:val="18"/>
              </w:rPr>
            </w:pPr>
            <w:r>
              <w:rPr>
                <w:sz w:val="18"/>
                <w:szCs w:val="18"/>
              </w:rPr>
              <w:t>Utförs någon provtagning med hänsyn till recipient/ recipientkontroll?</w:t>
            </w:r>
          </w:p>
          <w:p w14:paraId="13AE7EE3" w14:textId="77777777" w:rsidR="00B051AC" w:rsidRDefault="00B051AC" w:rsidP="00265506">
            <w:pPr>
              <w:spacing w:line="260" w:lineRule="exact"/>
              <w:rPr>
                <w:sz w:val="18"/>
                <w:szCs w:val="18"/>
              </w:rPr>
            </w:pPr>
          </w:p>
          <w:p w14:paraId="28467507" w14:textId="77777777" w:rsidR="00B051AC" w:rsidRPr="00021B07" w:rsidRDefault="00B051AC" w:rsidP="00265506">
            <w:pPr>
              <w:spacing w:line="260" w:lineRule="exact"/>
              <w:rPr>
                <w:i/>
                <w:sz w:val="18"/>
                <w:szCs w:val="18"/>
              </w:rPr>
            </w:pPr>
            <w:r w:rsidRPr="00324073">
              <w:rPr>
                <w:b/>
                <w:i/>
                <w:color w:val="C00000"/>
                <w:sz w:val="18"/>
                <w:szCs w:val="18"/>
              </w:rPr>
              <w:t>!</w:t>
            </w:r>
            <w:r w:rsidRPr="00021B07">
              <w:rPr>
                <w:i/>
                <w:sz w:val="18"/>
                <w:szCs w:val="18"/>
              </w:rPr>
              <w:t xml:space="preserve"> </w:t>
            </w:r>
            <w:r>
              <w:rPr>
                <w:i/>
                <w:sz w:val="18"/>
                <w:szCs w:val="18"/>
              </w:rPr>
              <w:t>P</w:t>
            </w:r>
            <w:r w:rsidRPr="00021B07">
              <w:rPr>
                <w:i/>
                <w:sz w:val="18"/>
                <w:szCs w:val="18"/>
              </w:rPr>
              <w:t>rovhantering (konservering, kyla), kalibrering mätfrekvens, analysparametrar</w:t>
            </w:r>
            <w:r>
              <w:rPr>
                <w:i/>
                <w:sz w:val="18"/>
                <w:szCs w:val="18"/>
              </w:rPr>
              <w:t>, är de med i något vattenvårdsförbund eller luftvårdsförbund.</w:t>
            </w:r>
          </w:p>
          <w:p w14:paraId="3204479D" w14:textId="77777777" w:rsidR="00B051AC" w:rsidRPr="005C0FF8" w:rsidRDefault="00B051AC" w:rsidP="00265506">
            <w:pPr>
              <w:rPr>
                <w:rFonts w:ascii="Times New Roman" w:hAnsi="Times New Roman"/>
                <w:sz w:val="18"/>
                <w:szCs w:val="18"/>
              </w:rPr>
            </w:pPr>
          </w:p>
        </w:tc>
        <w:tc>
          <w:tcPr>
            <w:tcW w:w="5107" w:type="dxa"/>
          </w:tcPr>
          <w:p w14:paraId="693C231B" w14:textId="77777777" w:rsidR="00B051AC" w:rsidRPr="005C0FF8" w:rsidRDefault="00B051AC" w:rsidP="00265506">
            <w:pPr>
              <w:spacing w:line="260" w:lineRule="exact"/>
              <w:rPr>
                <w:rFonts w:ascii="Times New Roman" w:hAnsi="Times New Roman"/>
                <w:sz w:val="18"/>
                <w:szCs w:val="18"/>
              </w:rPr>
            </w:pPr>
            <w:r>
              <w:rPr>
                <w:bCs/>
                <w:sz w:val="18"/>
                <w:szCs w:val="18"/>
              </w:rPr>
              <w:t>Säkerställa att rutinen följs.</w:t>
            </w:r>
          </w:p>
        </w:tc>
        <w:tc>
          <w:tcPr>
            <w:tcW w:w="2552" w:type="dxa"/>
          </w:tcPr>
          <w:p w14:paraId="431BB12E" w14:textId="77777777" w:rsidR="00B051AC" w:rsidRDefault="00B051AC" w:rsidP="00265506">
            <w:pPr>
              <w:pStyle w:val="MiljBrd"/>
              <w:rPr>
                <w:rFonts w:cs="Times New Roman"/>
                <w:sz w:val="18"/>
                <w:szCs w:val="18"/>
              </w:rPr>
            </w:pPr>
            <w:r w:rsidRPr="00B361CB">
              <w:rPr>
                <w:rFonts w:cs="Times New Roman"/>
                <w:sz w:val="18"/>
                <w:szCs w:val="18"/>
              </w:rPr>
              <w:t>Kunskapskravet 2 kap 2 § MB</w:t>
            </w:r>
          </w:p>
          <w:p w14:paraId="1868FA8B" w14:textId="77777777" w:rsidR="00B051AC" w:rsidRDefault="00B051AC" w:rsidP="00265506">
            <w:pPr>
              <w:pStyle w:val="MiljBrd"/>
              <w:rPr>
                <w:rFonts w:cs="Times New Roman"/>
                <w:sz w:val="18"/>
                <w:szCs w:val="18"/>
              </w:rPr>
            </w:pPr>
          </w:p>
          <w:p w14:paraId="0E606F41" w14:textId="77777777" w:rsidR="00B051AC" w:rsidRPr="00B361CB" w:rsidRDefault="00B051AC" w:rsidP="00265506">
            <w:pPr>
              <w:pStyle w:val="MiljBrd"/>
              <w:rPr>
                <w:rFonts w:cs="Times New Roman"/>
                <w:sz w:val="18"/>
                <w:szCs w:val="18"/>
              </w:rPr>
            </w:pPr>
            <w:r w:rsidRPr="00B361CB">
              <w:rPr>
                <w:rFonts w:cs="Times New Roman"/>
                <w:sz w:val="18"/>
                <w:szCs w:val="18"/>
              </w:rPr>
              <w:t>5 §</w:t>
            </w:r>
            <w:r>
              <w:rPr>
                <w:rFonts w:cs="Times New Roman"/>
                <w:sz w:val="18"/>
                <w:szCs w:val="18"/>
              </w:rPr>
              <w:t xml:space="preserve"> Förordning (1998:901) om verksamhetsutövares egenkontroll</w:t>
            </w:r>
          </w:p>
          <w:p w14:paraId="2498D267" w14:textId="77777777" w:rsidR="00B051AC" w:rsidRPr="005C0FF8" w:rsidRDefault="00B051AC" w:rsidP="00265506">
            <w:pPr>
              <w:spacing w:line="260" w:lineRule="exact"/>
              <w:rPr>
                <w:rFonts w:ascii="Times New Roman" w:hAnsi="Times New Roman"/>
                <w:sz w:val="18"/>
                <w:szCs w:val="18"/>
              </w:rPr>
            </w:pPr>
          </w:p>
        </w:tc>
      </w:tr>
      <w:tr w:rsidR="00B051AC" w:rsidRPr="00B361CB" w14:paraId="3220ABBA" w14:textId="77777777" w:rsidTr="00265506">
        <w:tc>
          <w:tcPr>
            <w:tcW w:w="912" w:type="dxa"/>
          </w:tcPr>
          <w:p w14:paraId="613D7F0C" w14:textId="77777777" w:rsidR="00B051AC" w:rsidRPr="00E9546C" w:rsidRDefault="00B051AC" w:rsidP="00265506">
            <w:pPr>
              <w:rPr>
                <w:sz w:val="18"/>
                <w:szCs w:val="18"/>
              </w:rPr>
            </w:pPr>
            <w:r>
              <w:rPr>
                <w:sz w:val="18"/>
                <w:szCs w:val="18"/>
              </w:rPr>
              <w:lastRenderedPageBreak/>
              <w:t>10.</w:t>
            </w:r>
          </w:p>
        </w:tc>
        <w:tc>
          <w:tcPr>
            <w:tcW w:w="4896" w:type="dxa"/>
          </w:tcPr>
          <w:p w14:paraId="0F3FDEC8" w14:textId="77777777" w:rsidR="00B051AC" w:rsidRDefault="00B051AC" w:rsidP="00265506">
            <w:pPr>
              <w:rPr>
                <w:sz w:val="18"/>
                <w:szCs w:val="18"/>
              </w:rPr>
            </w:pPr>
            <w:r w:rsidRPr="00E9546C">
              <w:rPr>
                <w:sz w:val="18"/>
                <w:szCs w:val="18"/>
              </w:rPr>
              <w:t>Har ni fått klagomål på</w:t>
            </w:r>
            <w:r>
              <w:rPr>
                <w:sz w:val="18"/>
                <w:szCs w:val="18"/>
              </w:rPr>
              <w:t xml:space="preserve"> </w:t>
            </w:r>
            <w:r w:rsidRPr="00E9546C">
              <w:rPr>
                <w:sz w:val="18"/>
                <w:szCs w:val="18"/>
              </w:rPr>
              <w:t>verksamheten</w:t>
            </w:r>
            <w:r>
              <w:rPr>
                <w:sz w:val="18"/>
                <w:szCs w:val="18"/>
              </w:rPr>
              <w:t>?</w:t>
            </w:r>
          </w:p>
          <w:p w14:paraId="205255F5" w14:textId="77777777" w:rsidR="00B051AC" w:rsidRDefault="00B051AC" w:rsidP="00265506">
            <w:pPr>
              <w:rPr>
                <w:sz w:val="18"/>
                <w:szCs w:val="18"/>
              </w:rPr>
            </w:pPr>
          </w:p>
          <w:p w14:paraId="11B84D6E" w14:textId="77777777" w:rsidR="00B051AC" w:rsidRDefault="00B051AC" w:rsidP="00265506">
            <w:pPr>
              <w:rPr>
                <w:sz w:val="18"/>
                <w:szCs w:val="18"/>
              </w:rPr>
            </w:pPr>
            <w:r>
              <w:rPr>
                <w:sz w:val="18"/>
                <w:szCs w:val="18"/>
              </w:rPr>
              <w:t>Om ja, hur hanterar ni dem?</w:t>
            </w:r>
          </w:p>
          <w:p w14:paraId="667F3BFE" w14:textId="77777777" w:rsidR="00B051AC" w:rsidRDefault="00B051AC" w:rsidP="00265506">
            <w:pPr>
              <w:rPr>
                <w:sz w:val="18"/>
                <w:szCs w:val="18"/>
              </w:rPr>
            </w:pPr>
          </w:p>
          <w:p w14:paraId="3A2D609B" w14:textId="77777777" w:rsidR="00B051AC" w:rsidRDefault="00B051AC" w:rsidP="00265506">
            <w:pPr>
              <w:spacing w:line="260" w:lineRule="exact"/>
              <w:rPr>
                <w:bCs/>
                <w:color w:val="000000"/>
                <w:sz w:val="18"/>
                <w:szCs w:val="18"/>
              </w:rPr>
            </w:pPr>
            <w:r w:rsidRPr="00324073">
              <w:rPr>
                <w:b/>
                <w:i/>
                <w:color w:val="C00000"/>
                <w:sz w:val="18"/>
                <w:szCs w:val="18"/>
              </w:rPr>
              <w:t xml:space="preserve">! </w:t>
            </w:r>
            <w:r w:rsidRPr="006F3701">
              <w:rPr>
                <w:i/>
                <w:sz w:val="18"/>
                <w:szCs w:val="18"/>
              </w:rPr>
              <w:t xml:space="preserve">Be att få se rutinerna för det, </w:t>
            </w:r>
            <w:r>
              <w:rPr>
                <w:i/>
                <w:sz w:val="18"/>
                <w:szCs w:val="18"/>
              </w:rPr>
              <w:t>k</w:t>
            </w:r>
            <w:r w:rsidRPr="006F3701">
              <w:rPr>
                <w:bCs/>
                <w:i/>
                <w:color w:val="000000"/>
                <w:sz w:val="18"/>
                <w:szCs w:val="18"/>
              </w:rPr>
              <w:t xml:space="preserve">ontrollera att </w:t>
            </w:r>
            <w:r w:rsidRPr="00565DBE">
              <w:rPr>
                <w:bCs/>
                <w:i/>
                <w:color w:val="000000"/>
                <w:sz w:val="18"/>
                <w:szCs w:val="18"/>
              </w:rPr>
              <w:t>VU</w:t>
            </w:r>
            <w:r w:rsidRPr="006F3701">
              <w:rPr>
                <w:bCs/>
                <w:i/>
                <w:color w:val="000000"/>
                <w:sz w:val="18"/>
                <w:szCs w:val="18"/>
              </w:rPr>
              <w:t xml:space="preserve"> har vidtagit tillräckliga åtgärder.</w:t>
            </w:r>
          </w:p>
          <w:p w14:paraId="79DFF245" w14:textId="77777777" w:rsidR="00B051AC" w:rsidRPr="006F3701" w:rsidRDefault="00B051AC" w:rsidP="00265506">
            <w:pPr>
              <w:rPr>
                <w:rFonts w:ascii="Times New Roman" w:hAnsi="Times New Roman"/>
                <w:i/>
                <w:sz w:val="18"/>
                <w:szCs w:val="18"/>
              </w:rPr>
            </w:pPr>
          </w:p>
        </w:tc>
        <w:tc>
          <w:tcPr>
            <w:tcW w:w="5107" w:type="dxa"/>
          </w:tcPr>
          <w:p w14:paraId="1F5E4AB6" w14:textId="77777777" w:rsidR="00B051AC" w:rsidRDefault="00B051AC" w:rsidP="00265506">
            <w:pPr>
              <w:spacing w:line="260" w:lineRule="exact"/>
              <w:rPr>
                <w:rFonts w:ascii="Times New Roman" w:hAnsi="Times New Roman"/>
                <w:bCs/>
                <w:color w:val="000000"/>
                <w:sz w:val="18"/>
                <w:szCs w:val="18"/>
              </w:rPr>
            </w:pPr>
            <w:r w:rsidRPr="00105F0A">
              <w:rPr>
                <w:rFonts w:ascii="Times New Roman" w:hAnsi="Times New Roman"/>
                <w:bCs/>
                <w:color w:val="000000"/>
                <w:sz w:val="18"/>
                <w:szCs w:val="18"/>
              </w:rPr>
              <w:t>Tillsynsmyndigheten ska få en överblick över vilka klagomål som förekommer på verksamheten.</w:t>
            </w:r>
          </w:p>
          <w:p w14:paraId="7F64F584" w14:textId="77777777" w:rsidR="00B051AC" w:rsidRPr="00B361CB" w:rsidRDefault="00B051AC" w:rsidP="00265506">
            <w:pPr>
              <w:spacing w:line="260" w:lineRule="exact"/>
              <w:rPr>
                <w:rFonts w:ascii="Times New Roman" w:hAnsi="Times New Roman"/>
                <w:sz w:val="18"/>
                <w:szCs w:val="18"/>
              </w:rPr>
            </w:pPr>
          </w:p>
        </w:tc>
        <w:tc>
          <w:tcPr>
            <w:tcW w:w="2552" w:type="dxa"/>
          </w:tcPr>
          <w:p w14:paraId="5F2BBB24" w14:textId="77777777" w:rsidR="00B051AC" w:rsidRPr="00E9546C" w:rsidRDefault="00B051AC" w:rsidP="00265506">
            <w:pPr>
              <w:pStyle w:val="MiljBrd"/>
              <w:rPr>
                <w:rFonts w:cs="Times New Roman"/>
                <w:sz w:val="18"/>
                <w:szCs w:val="18"/>
              </w:rPr>
            </w:pPr>
            <w:r>
              <w:rPr>
                <w:rFonts w:cs="Times New Roman"/>
                <w:sz w:val="18"/>
                <w:szCs w:val="18"/>
              </w:rPr>
              <w:t>6</w:t>
            </w:r>
            <w:r w:rsidRPr="00E9546C">
              <w:rPr>
                <w:rFonts w:cs="Times New Roman"/>
                <w:sz w:val="18"/>
                <w:szCs w:val="18"/>
              </w:rPr>
              <w:t xml:space="preserve"> § </w:t>
            </w:r>
            <w:r>
              <w:rPr>
                <w:rFonts w:cs="Times New Roman"/>
                <w:sz w:val="18"/>
                <w:szCs w:val="18"/>
              </w:rPr>
              <w:t>Förordningen (1998:901) om verksamhetsutövares egenkontroll</w:t>
            </w:r>
          </w:p>
          <w:p w14:paraId="2BB74D63" w14:textId="77777777" w:rsidR="00B051AC" w:rsidRPr="00B361CB" w:rsidRDefault="00B051AC" w:rsidP="00265506">
            <w:pPr>
              <w:pStyle w:val="MiljBrd"/>
              <w:rPr>
                <w:rFonts w:cs="Times New Roman"/>
                <w:sz w:val="18"/>
                <w:szCs w:val="18"/>
              </w:rPr>
            </w:pPr>
          </w:p>
        </w:tc>
      </w:tr>
      <w:tr w:rsidR="00B051AC" w:rsidRPr="00B361CB" w14:paraId="64210246" w14:textId="77777777" w:rsidTr="00265506">
        <w:tc>
          <w:tcPr>
            <w:tcW w:w="912" w:type="dxa"/>
          </w:tcPr>
          <w:p w14:paraId="2A68D377" w14:textId="77777777" w:rsidR="00B051AC" w:rsidRDefault="00B051AC" w:rsidP="00265506">
            <w:pPr>
              <w:pStyle w:val="MiljBrd"/>
              <w:rPr>
                <w:rFonts w:cs="Times New Roman"/>
                <w:sz w:val="18"/>
                <w:szCs w:val="18"/>
              </w:rPr>
            </w:pPr>
            <w:r>
              <w:rPr>
                <w:rFonts w:cs="Times New Roman"/>
                <w:sz w:val="18"/>
                <w:szCs w:val="18"/>
              </w:rPr>
              <w:t>11.</w:t>
            </w:r>
          </w:p>
          <w:p w14:paraId="12854E5B" w14:textId="77777777" w:rsidR="00B051AC" w:rsidRDefault="00B051AC" w:rsidP="00265506">
            <w:pPr>
              <w:pStyle w:val="MiljBrd"/>
              <w:rPr>
                <w:rFonts w:cs="Times New Roman"/>
                <w:sz w:val="18"/>
                <w:szCs w:val="18"/>
              </w:rPr>
            </w:pPr>
            <w:r>
              <w:rPr>
                <w:rFonts w:cs="Times New Roman"/>
                <w:sz w:val="18"/>
                <w:szCs w:val="18"/>
              </w:rPr>
              <w:t>(Samma som 18 i avfallslistan)</w:t>
            </w:r>
          </w:p>
        </w:tc>
        <w:tc>
          <w:tcPr>
            <w:tcW w:w="4896" w:type="dxa"/>
          </w:tcPr>
          <w:p w14:paraId="1F1BAF89" w14:textId="77777777" w:rsidR="00B051AC" w:rsidRPr="00E9546C" w:rsidRDefault="00B051AC" w:rsidP="00265506">
            <w:pPr>
              <w:pStyle w:val="MiljBrd"/>
              <w:rPr>
                <w:rFonts w:cs="Times New Roman"/>
                <w:sz w:val="18"/>
                <w:szCs w:val="18"/>
              </w:rPr>
            </w:pPr>
            <w:r>
              <w:rPr>
                <w:rFonts w:cs="Times New Roman"/>
                <w:sz w:val="18"/>
                <w:szCs w:val="18"/>
              </w:rPr>
              <w:t>Berätta och visa h</w:t>
            </w:r>
            <w:r w:rsidRPr="00E9546C">
              <w:rPr>
                <w:rFonts w:cs="Times New Roman"/>
                <w:sz w:val="18"/>
                <w:szCs w:val="18"/>
              </w:rPr>
              <w:t>ur ni</w:t>
            </w:r>
            <w:r>
              <w:rPr>
                <w:rFonts w:cs="Times New Roman"/>
                <w:sz w:val="18"/>
                <w:szCs w:val="18"/>
              </w:rPr>
              <w:t xml:space="preserve"> jobbar</w:t>
            </w:r>
            <w:r w:rsidRPr="00E9546C">
              <w:rPr>
                <w:rFonts w:cs="Times New Roman"/>
                <w:sz w:val="18"/>
                <w:szCs w:val="18"/>
              </w:rPr>
              <w:t xml:space="preserve"> med att identifiera</w:t>
            </w:r>
            <w:r>
              <w:rPr>
                <w:rFonts w:cs="Times New Roman"/>
                <w:sz w:val="18"/>
                <w:szCs w:val="18"/>
              </w:rPr>
              <w:t xml:space="preserve">, undersöka och bedöma </w:t>
            </w:r>
            <w:r w:rsidRPr="00E9546C">
              <w:rPr>
                <w:rFonts w:cs="Times New Roman"/>
                <w:sz w:val="18"/>
                <w:szCs w:val="18"/>
              </w:rPr>
              <w:t>de risker som er verksamhet kan orsaka</w:t>
            </w:r>
            <w:r>
              <w:rPr>
                <w:rFonts w:cs="Times New Roman"/>
                <w:sz w:val="18"/>
                <w:szCs w:val="18"/>
              </w:rPr>
              <w:t xml:space="preserve">. </w:t>
            </w:r>
          </w:p>
          <w:p w14:paraId="0429D046" w14:textId="77777777" w:rsidR="00B051AC" w:rsidRDefault="00B051AC" w:rsidP="00265506">
            <w:pPr>
              <w:pStyle w:val="MiljBrd"/>
              <w:rPr>
                <w:rFonts w:cs="Times New Roman"/>
                <w:sz w:val="18"/>
                <w:szCs w:val="18"/>
              </w:rPr>
            </w:pPr>
            <w:r w:rsidRPr="00E9546C">
              <w:rPr>
                <w:rFonts w:cs="Times New Roman"/>
                <w:sz w:val="18"/>
                <w:szCs w:val="18"/>
              </w:rPr>
              <w:t xml:space="preserve">Har ni gjort/utfört någon riskanalys av er verksamhet? </w:t>
            </w:r>
          </w:p>
          <w:p w14:paraId="5327B511" w14:textId="77777777" w:rsidR="00B051AC" w:rsidRPr="005037CF" w:rsidRDefault="00B051AC" w:rsidP="00265506">
            <w:pPr>
              <w:pStyle w:val="MiljBrd"/>
              <w:rPr>
                <w:i/>
                <w:sz w:val="18"/>
                <w:szCs w:val="18"/>
              </w:rPr>
            </w:pPr>
          </w:p>
        </w:tc>
        <w:tc>
          <w:tcPr>
            <w:tcW w:w="5107" w:type="dxa"/>
          </w:tcPr>
          <w:p w14:paraId="355A2A63" w14:textId="77777777" w:rsidR="00B051AC" w:rsidRDefault="00B051AC" w:rsidP="00265506">
            <w:pPr>
              <w:pStyle w:val="MiljBrd"/>
              <w:rPr>
                <w:rFonts w:cs="Times New Roman"/>
                <w:bCs/>
                <w:color w:val="000000"/>
                <w:sz w:val="18"/>
                <w:szCs w:val="18"/>
              </w:rPr>
            </w:pPr>
            <w:r>
              <w:rPr>
                <w:rFonts w:cs="Times New Roman"/>
                <w:bCs/>
                <w:color w:val="000000"/>
                <w:sz w:val="18"/>
                <w:szCs w:val="18"/>
              </w:rPr>
              <w:t xml:space="preserve">Att få bolaget att arbeta aktivt med risker och förebyggande åtgärder som kan uppkomma i verksamheten och att det hålls uppdaterat. </w:t>
            </w:r>
          </w:p>
          <w:p w14:paraId="5F18F04E" w14:textId="77777777" w:rsidR="00B051AC" w:rsidRDefault="00B051AC" w:rsidP="00265506">
            <w:pPr>
              <w:spacing w:line="260" w:lineRule="exact"/>
              <w:rPr>
                <w:bCs/>
                <w:sz w:val="18"/>
                <w:szCs w:val="18"/>
              </w:rPr>
            </w:pPr>
            <w:r w:rsidRPr="00B361CB">
              <w:rPr>
                <w:bCs/>
                <w:sz w:val="18"/>
                <w:szCs w:val="18"/>
              </w:rPr>
              <w:t>Kontroll ska utföras för att förebygga olägenhet för människors häls och miljön.</w:t>
            </w:r>
          </w:p>
          <w:p w14:paraId="5AC7C018" w14:textId="77777777" w:rsidR="00B051AC" w:rsidRDefault="00B051AC" w:rsidP="00265506">
            <w:pPr>
              <w:spacing w:line="260" w:lineRule="exact"/>
              <w:rPr>
                <w:bCs/>
                <w:sz w:val="18"/>
                <w:szCs w:val="18"/>
              </w:rPr>
            </w:pPr>
          </w:p>
          <w:p w14:paraId="3C2137CE" w14:textId="77777777" w:rsidR="00B051AC" w:rsidRPr="00B361CB" w:rsidRDefault="00B051AC" w:rsidP="00265506">
            <w:pPr>
              <w:pStyle w:val="MiljBrd"/>
              <w:rPr>
                <w:bCs/>
                <w:sz w:val="18"/>
                <w:szCs w:val="18"/>
              </w:rPr>
            </w:pPr>
          </w:p>
        </w:tc>
        <w:tc>
          <w:tcPr>
            <w:tcW w:w="2552" w:type="dxa"/>
          </w:tcPr>
          <w:p w14:paraId="6166A091" w14:textId="77777777" w:rsidR="00B051AC" w:rsidRPr="00E9546C" w:rsidRDefault="00B051AC" w:rsidP="00265506">
            <w:pPr>
              <w:pStyle w:val="MiljBrd"/>
              <w:rPr>
                <w:rFonts w:cs="Times New Roman"/>
                <w:sz w:val="18"/>
                <w:szCs w:val="18"/>
              </w:rPr>
            </w:pPr>
            <w:r w:rsidRPr="00E9546C">
              <w:rPr>
                <w:rFonts w:cs="Times New Roman"/>
                <w:sz w:val="18"/>
                <w:szCs w:val="18"/>
              </w:rPr>
              <w:t xml:space="preserve">6 § </w:t>
            </w:r>
            <w:r>
              <w:rPr>
                <w:rFonts w:cs="Times New Roman"/>
                <w:sz w:val="18"/>
                <w:szCs w:val="18"/>
              </w:rPr>
              <w:t>Förordningen (1998:901) om verksamhetsutövares egenkontroll</w:t>
            </w:r>
          </w:p>
          <w:p w14:paraId="392AC680" w14:textId="77777777" w:rsidR="00B051AC" w:rsidRPr="00E9546C" w:rsidRDefault="00B051AC" w:rsidP="00265506">
            <w:pPr>
              <w:rPr>
                <w:rFonts w:ascii="Times New Roman" w:hAnsi="Times New Roman"/>
                <w:sz w:val="18"/>
                <w:szCs w:val="18"/>
              </w:rPr>
            </w:pPr>
          </w:p>
          <w:p w14:paraId="390DDE96" w14:textId="77777777" w:rsidR="00B051AC" w:rsidRPr="00B361CB" w:rsidRDefault="00B051AC" w:rsidP="00265506">
            <w:pPr>
              <w:pStyle w:val="MiljBrd"/>
              <w:rPr>
                <w:rFonts w:cs="Times New Roman"/>
                <w:b/>
                <w:sz w:val="18"/>
                <w:szCs w:val="18"/>
              </w:rPr>
            </w:pPr>
            <w:r w:rsidRPr="00E9546C">
              <w:rPr>
                <w:rFonts w:cs="Times New Roman"/>
                <w:sz w:val="18"/>
                <w:szCs w:val="18"/>
              </w:rPr>
              <w:t>Verksamhetens gällande tillstånd och beslut</w:t>
            </w:r>
          </w:p>
        </w:tc>
      </w:tr>
      <w:tr w:rsidR="00B051AC" w:rsidRPr="00B361CB" w14:paraId="19E28B4E" w14:textId="77777777" w:rsidTr="00265506">
        <w:tc>
          <w:tcPr>
            <w:tcW w:w="912" w:type="dxa"/>
          </w:tcPr>
          <w:p w14:paraId="616112D7" w14:textId="77777777" w:rsidR="00B051AC" w:rsidRDefault="00B051AC" w:rsidP="00265506">
            <w:pPr>
              <w:pStyle w:val="MiljBrd"/>
              <w:rPr>
                <w:rFonts w:cs="Times New Roman"/>
                <w:sz w:val="18"/>
                <w:szCs w:val="18"/>
              </w:rPr>
            </w:pPr>
            <w:r>
              <w:rPr>
                <w:rFonts w:cs="Times New Roman"/>
                <w:sz w:val="18"/>
                <w:szCs w:val="18"/>
              </w:rPr>
              <w:t>12.</w:t>
            </w:r>
          </w:p>
        </w:tc>
        <w:tc>
          <w:tcPr>
            <w:tcW w:w="4896" w:type="dxa"/>
          </w:tcPr>
          <w:p w14:paraId="641CB305" w14:textId="77777777" w:rsidR="00B051AC" w:rsidRPr="00E9546C" w:rsidRDefault="00B051AC" w:rsidP="00265506">
            <w:pPr>
              <w:pStyle w:val="MiljBrd"/>
              <w:rPr>
                <w:rFonts w:cs="Times New Roman"/>
                <w:sz w:val="18"/>
                <w:szCs w:val="18"/>
              </w:rPr>
            </w:pPr>
            <w:r>
              <w:rPr>
                <w:rFonts w:cs="Times New Roman"/>
                <w:sz w:val="18"/>
                <w:szCs w:val="18"/>
              </w:rPr>
              <w:t>Har ni tagit fram en tidsatt åtgärdsplan för de risker ni har identifierat?</w:t>
            </w:r>
          </w:p>
          <w:p w14:paraId="3C0CBCC1" w14:textId="77777777" w:rsidR="00B051AC" w:rsidRDefault="00B051AC" w:rsidP="00265506">
            <w:pPr>
              <w:pStyle w:val="MiljBrd"/>
              <w:rPr>
                <w:rFonts w:cs="Times New Roman"/>
                <w:sz w:val="18"/>
                <w:szCs w:val="18"/>
              </w:rPr>
            </w:pPr>
          </w:p>
        </w:tc>
        <w:tc>
          <w:tcPr>
            <w:tcW w:w="5107" w:type="dxa"/>
          </w:tcPr>
          <w:p w14:paraId="4FB20E35" w14:textId="77777777" w:rsidR="00B051AC" w:rsidRPr="00BB7BD5" w:rsidRDefault="00B051AC" w:rsidP="00265506">
            <w:pPr>
              <w:pStyle w:val="MiljBrd"/>
              <w:rPr>
                <w:rFonts w:cs="Times New Roman"/>
                <w:bCs/>
                <w:iCs/>
                <w:color w:val="000000"/>
                <w:sz w:val="18"/>
                <w:szCs w:val="18"/>
              </w:rPr>
            </w:pPr>
            <w:r w:rsidRPr="00BB7BD5">
              <w:rPr>
                <w:rFonts w:cs="Times New Roman"/>
                <w:bCs/>
                <w:iCs/>
                <w:color w:val="000000"/>
                <w:sz w:val="18"/>
                <w:szCs w:val="18"/>
              </w:rPr>
              <w:t xml:space="preserve">Kontrollera att </w:t>
            </w:r>
            <w:r w:rsidRPr="00565DBE">
              <w:rPr>
                <w:rFonts w:cs="Times New Roman"/>
                <w:bCs/>
                <w:iCs/>
                <w:color w:val="000000"/>
                <w:sz w:val="18"/>
                <w:szCs w:val="18"/>
              </w:rPr>
              <w:t>VU</w:t>
            </w:r>
            <w:r w:rsidRPr="00BB7BD5">
              <w:rPr>
                <w:rFonts w:cs="Times New Roman"/>
                <w:bCs/>
                <w:iCs/>
                <w:color w:val="000000"/>
                <w:sz w:val="18"/>
                <w:szCs w:val="18"/>
              </w:rPr>
              <w:t xml:space="preserve"> jobbar med att fortlöpande och systematisk undersöka och bedöm</w:t>
            </w:r>
            <w:r w:rsidRPr="00BB7BD5" w:rsidDel="006A17A7">
              <w:rPr>
                <w:rFonts w:cs="Times New Roman"/>
                <w:bCs/>
                <w:iCs/>
                <w:color w:val="000000"/>
                <w:sz w:val="18"/>
                <w:szCs w:val="18"/>
              </w:rPr>
              <w:t>ning</w:t>
            </w:r>
            <w:r w:rsidRPr="00BB7BD5">
              <w:rPr>
                <w:rFonts w:cs="Times New Roman"/>
                <w:bCs/>
                <w:iCs/>
                <w:color w:val="000000"/>
                <w:sz w:val="18"/>
                <w:szCs w:val="18"/>
              </w:rPr>
              <w:t xml:space="preserve"> undersökning av de riskerna medrisker som verksamheten kan ge upphov till ur från hälso- och miljö- och hälsosynpunkt</w:t>
            </w:r>
          </w:p>
        </w:tc>
        <w:tc>
          <w:tcPr>
            <w:tcW w:w="2552" w:type="dxa"/>
          </w:tcPr>
          <w:p w14:paraId="7CD7D5C6" w14:textId="77777777" w:rsidR="00B051AC" w:rsidRPr="00E9546C" w:rsidRDefault="00B051AC" w:rsidP="00265506">
            <w:pPr>
              <w:pStyle w:val="MiljBrd"/>
              <w:rPr>
                <w:rFonts w:cs="Times New Roman"/>
                <w:sz w:val="18"/>
                <w:szCs w:val="18"/>
              </w:rPr>
            </w:pPr>
            <w:r w:rsidRPr="00E9546C">
              <w:rPr>
                <w:rFonts w:cs="Times New Roman"/>
                <w:sz w:val="18"/>
                <w:szCs w:val="18"/>
              </w:rPr>
              <w:t xml:space="preserve">6 § </w:t>
            </w:r>
            <w:r>
              <w:rPr>
                <w:rFonts w:cs="Times New Roman"/>
                <w:sz w:val="18"/>
                <w:szCs w:val="18"/>
              </w:rPr>
              <w:t>Förordningen (1998:901) om verksamhetsutövares egenkontroll</w:t>
            </w:r>
          </w:p>
          <w:p w14:paraId="7F311AEA" w14:textId="77777777" w:rsidR="00B051AC" w:rsidRPr="00E9546C" w:rsidRDefault="00B051AC" w:rsidP="00265506">
            <w:pPr>
              <w:pStyle w:val="MiljBrd"/>
              <w:rPr>
                <w:rFonts w:cs="Times New Roman"/>
                <w:sz w:val="18"/>
                <w:szCs w:val="18"/>
              </w:rPr>
            </w:pPr>
          </w:p>
        </w:tc>
      </w:tr>
      <w:tr w:rsidR="00B051AC" w:rsidRPr="00E9546C" w14:paraId="7C205EA0" w14:textId="77777777" w:rsidTr="00265506">
        <w:tc>
          <w:tcPr>
            <w:tcW w:w="912" w:type="dxa"/>
          </w:tcPr>
          <w:p w14:paraId="2306F266" w14:textId="77777777" w:rsidR="00B051AC" w:rsidRDefault="00B051AC" w:rsidP="00265506">
            <w:pPr>
              <w:pStyle w:val="MiljBrd"/>
              <w:rPr>
                <w:rFonts w:cs="Times New Roman"/>
                <w:sz w:val="18"/>
                <w:szCs w:val="18"/>
              </w:rPr>
            </w:pPr>
            <w:r>
              <w:rPr>
                <w:rFonts w:cs="Times New Roman"/>
                <w:sz w:val="18"/>
                <w:szCs w:val="18"/>
              </w:rPr>
              <w:t>13.</w:t>
            </w:r>
          </w:p>
        </w:tc>
        <w:tc>
          <w:tcPr>
            <w:tcW w:w="4896" w:type="dxa"/>
          </w:tcPr>
          <w:p w14:paraId="5C8DFC55" w14:textId="77777777" w:rsidR="00B051AC" w:rsidRDefault="00B051AC" w:rsidP="00265506">
            <w:pPr>
              <w:pStyle w:val="MiljBrd"/>
              <w:rPr>
                <w:rFonts w:cs="Times New Roman"/>
                <w:sz w:val="18"/>
                <w:szCs w:val="18"/>
              </w:rPr>
            </w:pPr>
            <w:r>
              <w:rPr>
                <w:rFonts w:cs="Times New Roman"/>
                <w:sz w:val="18"/>
                <w:szCs w:val="18"/>
              </w:rPr>
              <w:t>Visa er kemikalieförteckning och berätta hur ni jobbar med att hålla den uppdaterad. Beskriv hur ni arbetar med substitution.</w:t>
            </w:r>
          </w:p>
          <w:p w14:paraId="4E163B72" w14:textId="77777777" w:rsidR="00B051AC" w:rsidRPr="00E9546C" w:rsidRDefault="00B051AC" w:rsidP="00265506">
            <w:pPr>
              <w:pStyle w:val="MiljBrd"/>
              <w:rPr>
                <w:rFonts w:cs="Times New Roman"/>
                <w:bCs/>
                <w:color w:val="000000"/>
                <w:sz w:val="18"/>
                <w:szCs w:val="18"/>
              </w:rPr>
            </w:pPr>
          </w:p>
          <w:p w14:paraId="45F353D7" w14:textId="77777777" w:rsidR="00B051AC" w:rsidRDefault="00B051AC" w:rsidP="00265506">
            <w:pPr>
              <w:pStyle w:val="MiljBrd"/>
              <w:rPr>
                <w:rStyle w:val="Hyperlnk"/>
                <w:rFonts w:cs="Times New Roman"/>
                <w:bCs/>
                <w:i/>
                <w:sz w:val="18"/>
                <w:szCs w:val="18"/>
              </w:rPr>
            </w:pPr>
            <w:r w:rsidRPr="00324073">
              <w:rPr>
                <w:rFonts w:cs="Times New Roman"/>
                <w:b/>
                <w:i/>
                <w:color w:val="C00000"/>
                <w:sz w:val="18"/>
                <w:szCs w:val="18"/>
              </w:rPr>
              <w:t xml:space="preserve">! </w:t>
            </w:r>
            <w:r>
              <w:rPr>
                <w:rFonts w:cs="Times New Roman"/>
                <w:bCs/>
                <w:i/>
                <w:color w:val="000000"/>
                <w:sz w:val="18"/>
                <w:szCs w:val="18"/>
              </w:rPr>
              <w:t>K</w:t>
            </w:r>
            <w:r w:rsidRPr="00B23EDB">
              <w:rPr>
                <w:rFonts w:cs="Times New Roman"/>
                <w:bCs/>
                <w:i/>
                <w:color w:val="000000"/>
                <w:sz w:val="18"/>
                <w:szCs w:val="18"/>
              </w:rPr>
              <w:t xml:space="preserve">ontrollera om det finns uppdaterade </w:t>
            </w:r>
            <w:r>
              <w:rPr>
                <w:rFonts w:cs="Times New Roman"/>
                <w:bCs/>
                <w:i/>
                <w:color w:val="000000"/>
                <w:sz w:val="18"/>
                <w:szCs w:val="18"/>
              </w:rPr>
              <w:t xml:space="preserve">säkerhetsdatablad </w:t>
            </w:r>
            <w:r w:rsidRPr="00B23EDB">
              <w:rPr>
                <w:rFonts w:cs="Times New Roman"/>
                <w:bCs/>
                <w:i/>
                <w:color w:val="000000"/>
                <w:sz w:val="18"/>
                <w:szCs w:val="18"/>
              </w:rPr>
              <w:t xml:space="preserve">och info om att man ibland kan </w:t>
            </w:r>
            <w:proofErr w:type="gramStart"/>
            <w:r w:rsidRPr="00B23EDB">
              <w:rPr>
                <w:rFonts w:cs="Times New Roman"/>
                <w:bCs/>
                <w:i/>
                <w:color w:val="000000"/>
                <w:sz w:val="18"/>
                <w:szCs w:val="18"/>
              </w:rPr>
              <w:t>kräva  kemikalieförteckning</w:t>
            </w:r>
            <w:proofErr w:type="gramEnd"/>
            <w:r w:rsidRPr="00B23EDB">
              <w:rPr>
                <w:rFonts w:cs="Times New Roman"/>
                <w:bCs/>
                <w:i/>
                <w:color w:val="000000"/>
                <w:sz w:val="18"/>
                <w:szCs w:val="18"/>
              </w:rPr>
              <w:t xml:space="preserve"> på ämnesnivå. Finns mer info om detta på Naturvårdsverkets webbplats: </w:t>
            </w:r>
            <w:hyperlink r:id="rId13" w:history="1">
              <w:r w:rsidRPr="00B23EDB">
                <w:rPr>
                  <w:rStyle w:val="Hyperlnk"/>
                  <w:rFonts w:cs="Times New Roman"/>
                  <w:bCs/>
                  <w:i/>
                  <w:sz w:val="18"/>
                  <w:szCs w:val="18"/>
                </w:rPr>
                <w:t>http://www.naturvardsverket.se/Stod-i-miljoarbetet/Vagledningar/Egenkontroll-miljorapportering/Egenkontroll/Kemikalieforteckning/</w:t>
              </w:r>
            </w:hyperlink>
            <w:r>
              <w:rPr>
                <w:rStyle w:val="Hyperlnk"/>
                <w:rFonts w:cs="Times New Roman"/>
                <w:bCs/>
                <w:i/>
                <w:sz w:val="18"/>
                <w:szCs w:val="18"/>
              </w:rPr>
              <w:t xml:space="preserve"> </w:t>
            </w:r>
          </w:p>
          <w:p w14:paraId="22E42743" w14:textId="77777777" w:rsidR="00B051AC" w:rsidRPr="00AD6ADC" w:rsidRDefault="00B051AC" w:rsidP="00265506">
            <w:pPr>
              <w:pStyle w:val="MiljBrd"/>
              <w:rPr>
                <w:rStyle w:val="Hyperlnk"/>
                <w:i/>
                <w:color w:val="auto"/>
              </w:rPr>
            </w:pPr>
          </w:p>
          <w:p w14:paraId="25C30C1C" w14:textId="77777777" w:rsidR="00B051AC" w:rsidRPr="00AD6ADC" w:rsidRDefault="00B051AC" w:rsidP="00265506">
            <w:pPr>
              <w:pStyle w:val="MiljBrd"/>
              <w:rPr>
                <w:rStyle w:val="Hyperlnk"/>
                <w:bCs/>
                <w:i/>
                <w:color w:val="auto"/>
                <w:sz w:val="18"/>
                <w:szCs w:val="18"/>
              </w:rPr>
            </w:pPr>
            <w:r w:rsidRPr="00AD6ADC">
              <w:rPr>
                <w:rStyle w:val="Hyperlnk"/>
                <w:bCs/>
                <w:i/>
                <w:color w:val="auto"/>
                <w:sz w:val="18"/>
                <w:szCs w:val="18"/>
                <w:u w:val="none"/>
              </w:rPr>
              <w:t>Kemikalieförteckningen ska omfatta:</w:t>
            </w:r>
          </w:p>
          <w:p w14:paraId="46B44EAF" w14:textId="77777777" w:rsidR="00B051AC" w:rsidRPr="00B23EDB" w:rsidRDefault="00B051AC" w:rsidP="00265506">
            <w:pPr>
              <w:pStyle w:val="MiljBrd"/>
              <w:numPr>
                <w:ilvl w:val="0"/>
                <w:numId w:val="14"/>
              </w:numPr>
              <w:rPr>
                <w:rFonts w:cs="Times New Roman"/>
                <w:i/>
                <w:sz w:val="18"/>
                <w:szCs w:val="18"/>
              </w:rPr>
            </w:pPr>
            <w:r w:rsidRPr="00B23EDB">
              <w:rPr>
                <w:rFonts w:cs="Times New Roman"/>
                <w:bCs/>
                <w:i/>
                <w:color w:val="000000"/>
                <w:sz w:val="18"/>
                <w:szCs w:val="18"/>
              </w:rPr>
              <w:t>Produkten eller organismens namn</w:t>
            </w:r>
            <w:r w:rsidRPr="00B23EDB">
              <w:rPr>
                <w:rFonts w:cs="Times New Roman"/>
                <w:i/>
                <w:sz w:val="18"/>
                <w:szCs w:val="18"/>
              </w:rPr>
              <w:t xml:space="preserve"> </w:t>
            </w:r>
          </w:p>
          <w:p w14:paraId="0E3B787A" w14:textId="77777777" w:rsidR="00B051AC" w:rsidRPr="00B23EDB" w:rsidRDefault="00B051AC" w:rsidP="00265506">
            <w:pPr>
              <w:pStyle w:val="MiljBrd"/>
              <w:numPr>
                <w:ilvl w:val="0"/>
                <w:numId w:val="14"/>
              </w:numPr>
              <w:rPr>
                <w:rFonts w:cs="Times New Roman"/>
                <w:i/>
                <w:sz w:val="18"/>
                <w:szCs w:val="18"/>
              </w:rPr>
            </w:pPr>
            <w:r w:rsidRPr="00B23EDB">
              <w:rPr>
                <w:rFonts w:cs="Times New Roman"/>
                <w:bCs/>
                <w:i/>
                <w:color w:val="000000"/>
                <w:sz w:val="18"/>
                <w:szCs w:val="18"/>
              </w:rPr>
              <w:t>Omfattning och användning av produkten eller organismen</w:t>
            </w:r>
            <w:r w:rsidRPr="00B23EDB">
              <w:rPr>
                <w:rFonts w:cs="Times New Roman"/>
                <w:i/>
                <w:sz w:val="18"/>
                <w:szCs w:val="18"/>
              </w:rPr>
              <w:t xml:space="preserve"> </w:t>
            </w:r>
          </w:p>
          <w:p w14:paraId="1A899F30" w14:textId="77777777" w:rsidR="00B051AC" w:rsidRPr="00B23EDB" w:rsidRDefault="00B051AC" w:rsidP="00265506">
            <w:pPr>
              <w:pStyle w:val="MiljBrd"/>
              <w:numPr>
                <w:ilvl w:val="0"/>
                <w:numId w:val="14"/>
              </w:numPr>
              <w:rPr>
                <w:rFonts w:cs="Times New Roman"/>
                <w:i/>
                <w:sz w:val="18"/>
                <w:szCs w:val="18"/>
              </w:rPr>
            </w:pPr>
            <w:r w:rsidRPr="00B23EDB">
              <w:rPr>
                <w:rFonts w:cs="Times New Roman"/>
                <w:bCs/>
                <w:i/>
                <w:color w:val="000000"/>
                <w:sz w:val="18"/>
                <w:szCs w:val="18"/>
              </w:rPr>
              <w:t>Information om produktens eller organismens hälso- och miljöfarlighet</w:t>
            </w:r>
            <w:r w:rsidRPr="00B23EDB">
              <w:rPr>
                <w:rFonts w:cs="Times New Roman"/>
                <w:i/>
                <w:sz w:val="18"/>
                <w:szCs w:val="18"/>
              </w:rPr>
              <w:t xml:space="preserve"> </w:t>
            </w:r>
          </w:p>
          <w:p w14:paraId="2CACB720" w14:textId="77777777" w:rsidR="00B051AC" w:rsidRPr="00CE6B81" w:rsidRDefault="00B051AC" w:rsidP="00265506">
            <w:pPr>
              <w:pStyle w:val="MiljBrd"/>
              <w:numPr>
                <w:ilvl w:val="0"/>
                <w:numId w:val="14"/>
              </w:numPr>
              <w:rPr>
                <w:rFonts w:cs="Times New Roman"/>
                <w:i/>
                <w:sz w:val="18"/>
                <w:szCs w:val="18"/>
              </w:rPr>
            </w:pPr>
            <w:r w:rsidRPr="00B23EDB">
              <w:rPr>
                <w:rFonts w:cs="Times New Roman"/>
                <w:bCs/>
                <w:i/>
                <w:color w:val="000000"/>
                <w:sz w:val="18"/>
                <w:szCs w:val="18"/>
              </w:rPr>
              <w:t>Produktens eller organismens klassificering med avseende på miljö- och hälsofarlighet.</w:t>
            </w:r>
          </w:p>
          <w:p w14:paraId="78FA136C" w14:textId="77777777" w:rsidR="00B051AC" w:rsidRDefault="00B051AC" w:rsidP="00265506">
            <w:pPr>
              <w:pStyle w:val="MiljBrd"/>
              <w:rPr>
                <w:color w:val="000000"/>
              </w:rPr>
            </w:pPr>
          </w:p>
          <w:p w14:paraId="2CC81D68" w14:textId="77777777" w:rsidR="00B051AC" w:rsidRPr="000F6AEB" w:rsidRDefault="00B051AC" w:rsidP="00265506">
            <w:pPr>
              <w:pStyle w:val="MiljBrd"/>
              <w:rPr>
                <w:rFonts w:cs="Times New Roman"/>
                <w:i/>
                <w:iCs/>
                <w:sz w:val="18"/>
                <w:szCs w:val="18"/>
              </w:rPr>
            </w:pPr>
            <w:r w:rsidRPr="000F6AEB">
              <w:rPr>
                <w:rFonts w:cs="Times New Roman"/>
                <w:bCs/>
                <w:i/>
                <w:iCs/>
                <w:color w:val="000000"/>
                <w:sz w:val="18"/>
                <w:szCs w:val="18"/>
              </w:rPr>
              <w:t xml:space="preserve">Kontrollera att förteckningen omfattar de kemikalier och biotekniska organismer som används inom verksamheten. Detta kan göras genom </w:t>
            </w:r>
            <w:r w:rsidRPr="000F6AEB">
              <w:rPr>
                <w:rFonts w:cs="Times New Roman"/>
                <w:bCs/>
                <w:i/>
                <w:iCs/>
                <w:color w:val="000000"/>
                <w:sz w:val="18"/>
                <w:szCs w:val="18"/>
                <w:u w:val="single"/>
              </w:rPr>
              <w:t>stickprov.</w:t>
            </w:r>
            <w:r w:rsidRPr="000F6AEB">
              <w:rPr>
                <w:rFonts w:cs="Times New Roman"/>
                <w:bCs/>
                <w:i/>
                <w:iCs/>
                <w:color w:val="000000"/>
                <w:sz w:val="18"/>
                <w:szCs w:val="18"/>
              </w:rPr>
              <w:t xml:space="preserve"> </w:t>
            </w:r>
          </w:p>
          <w:p w14:paraId="141CEC56" w14:textId="77777777" w:rsidR="00B051AC" w:rsidRPr="00E9546C" w:rsidRDefault="00B051AC" w:rsidP="00265506">
            <w:pPr>
              <w:pStyle w:val="MiljBrd"/>
              <w:rPr>
                <w:rFonts w:cs="Times New Roman"/>
                <w:i/>
                <w:sz w:val="18"/>
                <w:szCs w:val="18"/>
              </w:rPr>
            </w:pPr>
          </w:p>
        </w:tc>
        <w:tc>
          <w:tcPr>
            <w:tcW w:w="5107" w:type="dxa"/>
          </w:tcPr>
          <w:p w14:paraId="34A352A5" w14:textId="77777777" w:rsidR="00B051AC" w:rsidRDefault="00B051AC" w:rsidP="00265506">
            <w:pPr>
              <w:pStyle w:val="MiljBrd"/>
              <w:ind w:left="34"/>
              <w:rPr>
                <w:rFonts w:cs="Times New Roman"/>
                <w:sz w:val="18"/>
                <w:szCs w:val="18"/>
              </w:rPr>
            </w:pPr>
            <w:r>
              <w:rPr>
                <w:rFonts w:cs="Times New Roman"/>
                <w:sz w:val="18"/>
                <w:szCs w:val="18"/>
              </w:rPr>
              <w:lastRenderedPageBreak/>
              <w:t xml:space="preserve">Få en bild av verksamhetens kemikalieanvändning och </w:t>
            </w:r>
          </w:p>
          <w:p w14:paraId="78A64EA4" w14:textId="77777777" w:rsidR="00B051AC" w:rsidRDefault="00B051AC" w:rsidP="00265506">
            <w:pPr>
              <w:pStyle w:val="MiljBrd"/>
              <w:ind w:left="34"/>
              <w:rPr>
                <w:rFonts w:cs="Times New Roman"/>
                <w:sz w:val="18"/>
                <w:szCs w:val="18"/>
              </w:rPr>
            </w:pPr>
            <w:r>
              <w:rPr>
                <w:rFonts w:cs="Times New Roman"/>
                <w:sz w:val="18"/>
                <w:szCs w:val="18"/>
              </w:rPr>
              <w:t xml:space="preserve">arbete med substitution. </w:t>
            </w:r>
            <w:r w:rsidRPr="003F44C7">
              <w:rPr>
                <w:rFonts w:cs="Times New Roman"/>
                <w:bCs/>
                <w:color w:val="000000"/>
                <w:sz w:val="18"/>
                <w:szCs w:val="18"/>
              </w:rPr>
              <w:t>Kontrollera att det finns en kemikalieförteckning</w:t>
            </w:r>
            <w:r>
              <w:rPr>
                <w:rFonts w:cs="Times New Roman"/>
                <w:bCs/>
                <w:color w:val="000000"/>
                <w:sz w:val="18"/>
                <w:szCs w:val="18"/>
              </w:rPr>
              <w:t xml:space="preserve">, att den innehåller alla uppgifter som ska finnas med </w:t>
            </w:r>
            <w:r w:rsidRPr="003F44C7">
              <w:rPr>
                <w:rFonts w:cs="Times New Roman"/>
                <w:bCs/>
                <w:color w:val="000000"/>
                <w:sz w:val="18"/>
                <w:szCs w:val="18"/>
              </w:rPr>
              <w:t>och att den är uppdaterad.</w:t>
            </w:r>
            <w:r>
              <w:rPr>
                <w:rFonts w:cs="Times New Roman"/>
                <w:bCs/>
                <w:color w:val="000000"/>
                <w:sz w:val="18"/>
                <w:szCs w:val="18"/>
              </w:rPr>
              <w:t xml:space="preserve"> </w:t>
            </w:r>
          </w:p>
          <w:p w14:paraId="1F23ED74" w14:textId="77777777" w:rsidR="00B051AC" w:rsidRPr="003F44C7" w:rsidRDefault="00B051AC" w:rsidP="00265506">
            <w:pPr>
              <w:pStyle w:val="MiljBrd"/>
              <w:rPr>
                <w:rFonts w:cs="Times New Roman"/>
                <w:bCs/>
                <w:color w:val="000000"/>
                <w:sz w:val="18"/>
                <w:szCs w:val="18"/>
              </w:rPr>
            </w:pPr>
          </w:p>
          <w:p w14:paraId="405948FE" w14:textId="77777777" w:rsidR="00B051AC" w:rsidRPr="00B23EDB" w:rsidRDefault="00B051AC" w:rsidP="00265506">
            <w:pPr>
              <w:pStyle w:val="MiljBrd"/>
              <w:rPr>
                <w:color w:val="000000"/>
                <w:sz w:val="18"/>
              </w:rPr>
            </w:pPr>
          </w:p>
          <w:p w14:paraId="3C52078C" w14:textId="77777777" w:rsidR="00B051AC" w:rsidRDefault="00B051AC" w:rsidP="00265506">
            <w:pPr>
              <w:pStyle w:val="MiljBrd"/>
              <w:rPr>
                <w:rFonts w:cs="Times New Roman"/>
                <w:bCs/>
                <w:color w:val="000000"/>
                <w:sz w:val="18"/>
                <w:szCs w:val="18"/>
              </w:rPr>
            </w:pPr>
          </w:p>
          <w:p w14:paraId="31F86671" w14:textId="77777777" w:rsidR="00B051AC" w:rsidRPr="003F44C7" w:rsidRDefault="00B051AC" w:rsidP="00265506">
            <w:pPr>
              <w:pStyle w:val="MiljBrd"/>
              <w:rPr>
                <w:rFonts w:cs="Times New Roman"/>
                <w:bCs/>
                <w:color w:val="000000"/>
                <w:sz w:val="18"/>
                <w:szCs w:val="18"/>
              </w:rPr>
            </w:pPr>
          </w:p>
          <w:p w14:paraId="217EDC10" w14:textId="77777777" w:rsidR="00B051AC" w:rsidRDefault="00B051AC" w:rsidP="00265506">
            <w:pPr>
              <w:pStyle w:val="MiljBrd"/>
              <w:rPr>
                <w:rFonts w:cs="Times New Roman"/>
                <w:bCs/>
                <w:color w:val="000000"/>
                <w:sz w:val="18"/>
                <w:szCs w:val="18"/>
              </w:rPr>
            </w:pPr>
          </w:p>
          <w:p w14:paraId="1ACD1194" w14:textId="77777777" w:rsidR="00B051AC" w:rsidRPr="00E9546C" w:rsidRDefault="00B051AC" w:rsidP="00265506">
            <w:pPr>
              <w:pStyle w:val="MiljBrd"/>
              <w:rPr>
                <w:rFonts w:cs="Times New Roman"/>
                <w:b/>
                <w:bCs/>
                <w:color w:val="000000"/>
                <w:sz w:val="18"/>
                <w:szCs w:val="18"/>
              </w:rPr>
            </w:pPr>
          </w:p>
        </w:tc>
        <w:tc>
          <w:tcPr>
            <w:tcW w:w="2552" w:type="dxa"/>
          </w:tcPr>
          <w:p w14:paraId="48282458" w14:textId="77777777" w:rsidR="00B051AC" w:rsidRPr="00E9546C" w:rsidRDefault="00B051AC" w:rsidP="00265506">
            <w:pPr>
              <w:pStyle w:val="MiljBrd"/>
              <w:rPr>
                <w:rFonts w:cs="Times New Roman"/>
                <w:sz w:val="18"/>
                <w:szCs w:val="18"/>
              </w:rPr>
            </w:pPr>
            <w:r w:rsidRPr="00E9546C">
              <w:rPr>
                <w:rFonts w:cs="Times New Roman"/>
                <w:sz w:val="18"/>
                <w:szCs w:val="18"/>
              </w:rPr>
              <w:lastRenderedPageBreak/>
              <w:t xml:space="preserve">7 § </w:t>
            </w:r>
            <w:r>
              <w:rPr>
                <w:rFonts w:cs="Times New Roman"/>
                <w:sz w:val="18"/>
                <w:szCs w:val="18"/>
              </w:rPr>
              <w:t>Förordningen (1998:901) om verksamhetsutövares egenkontroll</w:t>
            </w:r>
          </w:p>
          <w:p w14:paraId="47072C0B" w14:textId="77777777" w:rsidR="00B051AC" w:rsidRPr="00E9546C" w:rsidRDefault="00B051AC" w:rsidP="00265506">
            <w:pPr>
              <w:rPr>
                <w:rFonts w:ascii="Times New Roman" w:hAnsi="Times New Roman"/>
                <w:sz w:val="18"/>
                <w:szCs w:val="18"/>
              </w:rPr>
            </w:pPr>
          </w:p>
          <w:p w14:paraId="7931874C" w14:textId="77777777" w:rsidR="00B051AC" w:rsidRPr="00E9546C" w:rsidRDefault="00B051AC" w:rsidP="00265506">
            <w:pPr>
              <w:pStyle w:val="MiljBrd"/>
              <w:rPr>
                <w:rFonts w:cs="Times New Roman"/>
                <w:b/>
                <w:sz w:val="18"/>
                <w:szCs w:val="18"/>
              </w:rPr>
            </w:pPr>
            <w:r w:rsidRPr="00E9546C">
              <w:rPr>
                <w:rFonts w:cs="Times New Roman"/>
                <w:sz w:val="18"/>
                <w:szCs w:val="18"/>
              </w:rPr>
              <w:t>Verksamhetens gällande tillstånd och beslut</w:t>
            </w:r>
          </w:p>
        </w:tc>
      </w:tr>
      <w:tr w:rsidR="00B051AC" w:rsidRPr="00E9546C" w14:paraId="55A1D686" w14:textId="77777777" w:rsidTr="00265506">
        <w:tc>
          <w:tcPr>
            <w:tcW w:w="912" w:type="dxa"/>
          </w:tcPr>
          <w:p w14:paraId="00DB0F3F" w14:textId="77777777" w:rsidR="00B051AC" w:rsidRDefault="00B051AC" w:rsidP="00265506">
            <w:pPr>
              <w:pStyle w:val="MiljBrd"/>
              <w:rPr>
                <w:rFonts w:cs="Times New Roman"/>
                <w:sz w:val="18"/>
                <w:szCs w:val="18"/>
              </w:rPr>
            </w:pPr>
            <w:r>
              <w:rPr>
                <w:rFonts w:cs="Times New Roman"/>
                <w:sz w:val="18"/>
                <w:szCs w:val="18"/>
              </w:rPr>
              <w:t>14.</w:t>
            </w:r>
          </w:p>
        </w:tc>
        <w:tc>
          <w:tcPr>
            <w:tcW w:w="4896" w:type="dxa"/>
          </w:tcPr>
          <w:p w14:paraId="6EE4A5BF" w14:textId="77777777" w:rsidR="00B051AC" w:rsidRDefault="00B051AC" w:rsidP="00265506">
            <w:pPr>
              <w:pStyle w:val="MiljBrd"/>
              <w:rPr>
                <w:rFonts w:cs="Times New Roman"/>
                <w:sz w:val="18"/>
                <w:szCs w:val="18"/>
              </w:rPr>
            </w:pPr>
            <w:r>
              <w:rPr>
                <w:rFonts w:cs="Times New Roman"/>
                <w:sz w:val="18"/>
                <w:szCs w:val="18"/>
              </w:rPr>
              <w:t xml:space="preserve">Har ni större mängder av någon/några kemikalier? </w:t>
            </w:r>
          </w:p>
          <w:p w14:paraId="54B783A0" w14:textId="77777777" w:rsidR="00B051AC" w:rsidRDefault="00B051AC" w:rsidP="00265506">
            <w:pPr>
              <w:pStyle w:val="MiljBrd"/>
            </w:pPr>
          </w:p>
          <w:p w14:paraId="1F418471" w14:textId="77777777" w:rsidR="00B051AC" w:rsidRDefault="00B051AC" w:rsidP="00265506">
            <w:pPr>
              <w:pStyle w:val="MiljBrd"/>
              <w:rPr>
                <w:rFonts w:cs="Times New Roman"/>
                <w:sz w:val="18"/>
                <w:szCs w:val="18"/>
              </w:rPr>
            </w:pPr>
            <w:r w:rsidRPr="00E9546C">
              <w:rPr>
                <w:rFonts w:cs="Times New Roman"/>
                <w:sz w:val="18"/>
                <w:szCs w:val="18"/>
              </w:rPr>
              <w:t>Om större mängder av en kemikalie</w:t>
            </w:r>
            <w:r>
              <w:rPr>
                <w:rFonts w:cs="Times New Roman"/>
                <w:sz w:val="18"/>
                <w:szCs w:val="18"/>
              </w:rPr>
              <w:t>r</w:t>
            </w:r>
            <w:r w:rsidRPr="00E9546C">
              <w:rPr>
                <w:rFonts w:cs="Times New Roman"/>
                <w:sz w:val="18"/>
                <w:szCs w:val="18"/>
              </w:rPr>
              <w:t xml:space="preserve"> finns inom verksamheten, har en kontroll gjorts mot Sevesolagstiftningen (Lag 1999:381 om åtgärder för att förebygga och begränsa följderna av allvarliga kemikalieolyckor)?  </w:t>
            </w:r>
          </w:p>
          <w:p w14:paraId="2F82AB6F" w14:textId="77777777" w:rsidR="00B051AC" w:rsidRDefault="00B051AC" w:rsidP="00265506">
            <w:pPr>
              <w:pStyle w:val="MiljBrd"/>
            </w:pPr>
          </w:p>
          <w:p w14:paraId="42F786A2" w14:textId="77777777" w:rsidR="00B051AC" w:rsidRPr="00E9546C" w:rsidRDefault="00B051AC" w:rsidP="00265506">
            <w:pPr>
              <w:pStyle w:val="MiljBrd"/>
              <w:rPr>
                <w:rFonts w:cs="Times New Roman"/>
                <w:sz w:val="18"/>
                <w:szCs w:val="18"/>
              </w:rPr>
            </w:pPr>
          </w:p>
        </w:tc>
        <w:tc>
          <w:tcPr>
            <w:tcW w:w="5107" w:type="dxa"/>
          </w:tcPr>
          <w:p w14:paraId="2CF4CF5E" w14:textId="77777777" w:rsidR="00B051AC" w:rsidRDefault="00B051AC" w:rsidP="00265506">
            <w:pPr>
              <w:pStyle w:val="MiljBrd"/>
              <w:rPr>
                <w:rFonts w:cs="Times New Roman"/>
                <w:bCs/>
                <w:color w:val="000000"/>
                <w:sz w:val="18"/>
                <w:szCs w:val="18"/>
              </w:rPr>
            </w:pPr>
            <w:r>
              <w:rPr>
                <w:rFonts w:cs="Times New Roman"/>
                <w:bCs/>
                <w:color w:val="000000"/>
                <w:sz w:val="18"/>
                <w:szCs w:val="18"/>
              </w:rPr>
              <w:t>Kontrollera om verksamheten är en så kallad SEVESO verksamhet.</w:t>
            </w:r>
          </w:p>
          <w:p w14:paraId="46C40CCF" w14:textId="77777777" w:rsidR="00B051AC" w:rsidRDefault="00B051AC" w:rsidP="00265506">
            <w:pPr>
              <w:pStyle w:val="MiljBrd"/>
              <w:rPr>
                <w:rFonts w:cs="Times New Roman"/>
                <w:bCs/>
                <w:color w:val="000000"/>
                <w:sz w:val="18"/>
                <w:szCs w:val="18"/>
              </w:rPr>
            </w:pPr>
          </w:p>
          <w:p w14:paraId="6A2C3BDC" w14:textId="77777777" w:rsidR="00B051AC" w:rsidRPr="00E9546C" w:rsidRDefault="00B051AC" w:rsidP="00265506">
            <w:pPr>
              <w:pStyle w:val="MiljBrd"/>
              <w:rPr>
                <w:rFonts w:cs="Times New Roman"/>
                <w:bCs/>
                <w:color w:val="000000"/>
                <w:sz w:val="18"/>
                <w:szCs w:val="18"/>
              </w:rPr>
            </w:pPr>
          </w:p>
        </w:tc>
        <w:tc>
          <w:tcPr>
            <w:tcW w:w="2552" w:type="dxa"/>
          </w:tcPr>
          <w:p w14:paraId="3E015EE2" w14:textId="77777777" w:rsidR="00B051AC" w:rsidRPr="00E9546C" w:rsidRDefault="00B051AC" w:rsidP="00265506">
            <w:pPr>
              <w:pStyle w:val="MiljBrd"/>
              <w:rPr>
                <w:rFonts w:cs="Times New Roman"/>
                <w:b/>
                <w:sz w:val="18"/>
                <w:szCs w:val="18"/>
              </w:rPr>
            </w:pPr>
            <w:r w:rsidRPr="00E9546C">
              <w:rPr>
                <w:rFonts w:cs="Times New Roman"/>
                <w:sz w:val="18"/>
                <w:szCs w:val="18"/>
              </w:rPr>
              <w:t>Lag 1999:381 om åtgärder för att förebygga och begränsa följderna av allvarliga kemikalieolyckor.</w:t>
            </w:r>
          </w:p>
        </w:tc>
      </w:tr>
    </w:tbl>
    <w:p w14:paraId="55A136C2" w14:textId="0DD02225" w:rsidR="00167CA6" w:rsidRPr="00167CA6" w:rsidRDefault="00167CA6" w:rsidP="007745EA">
      <w:pPr>
        <w:pStyle w:val="Miljrubrik1"/>
        <w:numPr>
          <w:ilvl w:val="0"/>
          <w:numId w:val="0"/>
        </w:numPr>
      </w:pPr>
    </w:p>
    <w:sectPr w:rsidR="00167CA6" w:rsidRPr="00167CA6" w:rsidSect="00B051AC">
      <w:headerReference w:type="default" r:id="rId14"/>
      <w:footerReference w:type="default" r:id="rId15"/>
      <w:pgSz w:w="16840" w:h="11900" w:orient="landscape"/>
      <w:pgMar w:top="2835" w:right="2268" w:bottom="1985"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9C718" w14:textId="77777777" w:rsidR="00167CA6" w:rsidRDefault="00167CA6" w:rsidP="00633524">
      <w:r>
        <w:separator/>
      </w:r>
    </w:p>
    <w:p w14:paraId="3EB7E160" w14:textId="77777777" w:rsidR="00167CA6" w:rsidRDefault="00167CA6"/>
  </w:endnote>
  <w:endnote w:type="continuationSeparator" w:id="0">
    <w:p w14:paraId="5B388CC2" w14:textId="77777777" w:rsidR="00167CA6" w:rsidRDefault="00167CA6" w:rsidP="00633524">
      <w:r>
        <w:continuationSeparator/>
      </w:r>
    </w:p>
    <w:p w14:paraId="237CD235" w14:textId="77777777" w:rsidR="00167CA6" w:rsidRDefault="00167CA6"/>
  </w:endnote>
  <w:endnote w:type="continuationNotice" w:id="1">
    <w:p w14:paraId="386F3B0A" w14:textId="77777777" w:rsidR="00167CA6" w:rsidRDefault="00167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F64B" w14:textId="08D0278D" w:rsidR="00167CA6" w:rsidRDefault="00167CA6" w:rsidP="001D372F">
    <w:pPr>
      <w:pStyle w:val="Sidfot"/>
      <w:jc w:val="center"/>
    </w:pPr>
    <w:r>
      <w:rPr>
        <w:noProof/>
      </w:rPr>
      <w:drawing>
        <wp:inline distT="0" distB="0" distL="0" distR="0" wp14:anchorId="2F5A4172" wp14:editId="23A7EA4B">
          <wp:extent cx="1282700" cy="586105"/>
          <wp:effectExtent l="0" t="0" r="0" b="4445"/>
          <wp:docPr id="1" name="Bildobjekt 1" descr="Länsstyrelsens gemensamma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descr="Länsstyrelsens gemensamma logotype"/>
                  <pic:cNvPicPr/>
                </pic:nvPicPr>
                <pic:blipFill>
                  <a:blip r:embed="rId1">
                    <a:extLst>
                      <a:ext uri="{28A0092B-C50C-407E-A947-70E740481C1C}">
                        <a14:useLocalDpi xmlns:a14="http://schemas.microsoft.com/office/drawing/2010/main" val="0"/>
                      </a:ext>
                    </a:extLst>
                  </a:blip>
                  <a:stretch>
                    <a:fillRect/>
                  </a:stretch>
                </pic:blipFill>
                <pic:spPr>
                  <a:xfrm>
                    <a:off x="0" y="0"/>
                    <a:ext cx="1282700" cy="5861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4B3BE" w14:textId="1AE0A422" w:rsidR="00F172F3" w:rsidRDefault="00F172F3" w:rsidP="001D372F">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1A3CC" w14:textId="77777777" w:rsidR="00167CA6" w:rsidRDefault="00167CA6" w:rsidP="00633524">
      <w:r>
        <w:separator/>
      </w:r>
    </w:p>
    <w:p w14:paraId="4AC58307" w14:textId="77777777" w:rsidR="00167CA6" w:rsidRDefault="00167CA6"/>
  </w:footnote>
  <w:footnote w:type="continuationSeparator" w:id="0">
    <w:p w14:paraId="456FAF3F" w14:textId="77777777" w:rsidR="00167CA6" w:rsidRDefault="00167CA6" w:rsidP="00633524">
      <w:r>
        <w:continuationSeparator/>
      </w:r>
    </w:p>
    <w:p w14:paraId="68A2CBF7" w14:textId="77777777" w:rsidR="00167CA6" w:rsidRDefault="00167CA6"/>
  </w:footnote>
  <w:footnote w:type="continuationNotice" w:id="1">
    <w:p w14:paraId="33FCEDD4" w14:textId="77777777" w:rsidR="00167CA6" w:rsidRDefault="00167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7721" w14:textId="189685F5" w:rsidR="00167CA6" w:rsidRDefault="00167CA6" w:rsidP="00F172F3">
    <w:pPr>
      <w:pStyle w:val="Sidhuvud"/>
      <w:jc w:val="right"/>
    </w:pPr>
    <w:r>
      <w:rPr>
        <w:noProof/>
      </w:rPr>
      <w:drawing>
        <wp:inline distT="0" distB="0" distL="0" distR="0" wp14:anchorId="100BF428" wp14:editId="60A7B64F">
          <wp:extent cx="1409700" cy="1282700"/>
          <wp:effectExtent l="0" t="0" r="0" b="0"/>
          <wp:docPr id="24" name="Bildobjekt 7" descr="Miljösamverkan Sverige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7" descr="Miljösamverkan Sveriges 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82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C998" w14:textId="2E6A877B" w:rsidR="00F172F3" w:rsidRDefault="00F172F3" w:rsidP="00F172F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2464"/>
    <w:multiLevelType w:val="hybridMultilevel"/>
    <w:tmpl w:val="A58A35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4147F5"/>
    <w:multiLevelType w:val="hybridMultilevel"/>
    <w:tmpl w:val="A84CF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A237EA"/>
    <w:multiLevelType w:val="hybridMultilevel"/>
    <w:tmpl w:val="95B011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6AD4AC9"/>
    <w:multiLevelType w:val="hybridMultilevel"/>
    <w:tmpl w:val="89FADB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7C00972"/>
    <w:multiLevelType w:val="hybridMultilevel"/>
    <w:tmpl w:val="06A68A46"/>
    <w:lvl w:ilvl="0" w:tplc="BBF6438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985CE0"/>
    <w:multiLevelType w:val="hybridMultilevel"/>
    <w:tmpl w:val="DD0833B0"/>
    <w:lvl w:ilvl="0" w:tplc="041D000F">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041D001B">
      <w:start w:val="1"/>
      <w:numFmt w:val="lowerRoman"/>
      <w:lvlText w:val="%3."/>
      <w:lvlJc w:val="right"/>
      <w:pPr>
        <w:tabs>
          <w:tab w:val="num" w:pos="1800"/>
        </w:tabs>
        <w:ind w:left="1800" w:hanging="180"/>
      </w:pPr>
    </w:lvl>
    <w:lvl w:ilvl="3" w:tplc="041D000F">
      <w:start w:val="1"/>
      <w:numFmt w:val="decimal"/>
      <w:lvlText w:val="%4."/>
      <w:lvlJc w:val="left"/>
      <w:pPr>
        <w:tabs>
          <w:tab w:val="num" w:pos="2520"/>
        </w:tabs>
        <w:ind w:left="2520" w:hanging="360"/>
      </w:pPr>
    </w:lvl>
    <w:lvl w:ilvl="4" w:tplc="041D0019">
      <w:start w:val="1"/>
      <w:numFmt w:val="lowerLetter"/>
      <w:lvlText w:val="%5."/>
      <w:lvlJc w:val="left"/>
      <w:pPr>
        <w:tabs>
          <w:tab w:val="num" w:pos="3240"/>
        </w:tabs>
        <w:ind w:left="3240" w:hanging="360"/>
      </w:pPr>
    </w:lvl>
    <w:lvl w:ilvl="5" w:tplc="041D001B">
      <w:start w:val="1"/>
      <w:numFmt w:val="lowerRoman"/>
      <w:lvlText w:val="%6."/>
      <w:lvlJc w:val="right"/>
      <w:pPr>
        <w:tabs>
          <w:tab w:val="num" w:pos="3960"/>
        </w:tabs>
        <w:ind w:left="3960" w:hanging="180"/>
      </w:pPr>
    </w:lvl>
    <w:lvl w:ilvl="6" w:tplc="041D000F">
      <w:start w:val="1"/>
      <w:numFmt w:val="decimal"/>
      <w:lvlText w:val="%7."/>
      <w:lvlJc w:val="left"/>
      <w:pPr>
        <w:tabs>
          <w:tab w:val="num" w:pos="4680"/>
        </w:tabs>
        <w:ind w:left="4680" w:hanging="360"/>
      </w:pPr>
    </w:lvl>
    <w:lvl w:ilvl="7" w:tplc="041D0019">
      <w:start w:val="1"/>
      <w:numFmt w:val="lowerLetter"/>
      <w:lvlText w:val="%8."/>
      <w:lvlJc w:val="left"/>
      <w:pPr>
        <w:tabs>
          <w:tab w:val="num" w:pos="5400"/>
        </w:tabs>
        <w:ind w:left="5400" w:hanging="360"/>
      </w:pPr>
    </w:lvl>
    <w:lvl w:ilvl="8" w:tplc="041D001B">
      <w:start w:val="1"/>
      <w:numFmt w:val="lowerRoman"/>
      <w:lvlText w:val="%9."/>
      <w:lvlJc w:val="right"/>
      <w:pPr>
        <w:tabs>
          <w:tab w:val="num" w:pos="6120"/>
        </w:tabs>
        <w:ind w:left="6120" w:hanging="180"/>
      </w:pPr>
    </w:lvl>
  </w:abstractNum>
  <w:abstractNum w:abstractNumId="6" w15:restartNumberingAfterBreak="0">
    <w:nsid w:val="126B4EF5"/>
    <w:multiLevelType w:val="hybridMultilevel"/>
    <w:tmpl w:val="9D925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FB3279"/>
    <w:multiLevelType w:val="hybridMultilevel"/>
    <w:tmpl w:val="E05E0A7C"/>
    <w:lvl w:ilvl="0" w:tplc="71AE90AE">
      <w:start w:val="26"/>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8B55E8"/>
    <w:multiLevelType w:val="hybridMultilevel"/>
    <w:tmpl w:val="CB2E3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E25905"/>
    <w:multiLevelType w:val="hybridMultilevel"/>
    <w:tmpl w:val="9080F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253689"/>
    <w:multiLevelType w:val="hybridMultilevel"/>
    <w:tmpl w:val="BC189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B96BCF"/>
    <w:multiLevelType w:val="hybridMultilevel"/>
    <w:tmpl w:val="82BE4318"/>
    <w:lvl w:ilvl="0" w:tplc="45F8B140">
      <w:start w:val="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5F1901"/>
    <w:multiLevelType w:val="hybridMultilevel"/>
    <w:tmpl w:val="F92A5A48"/>
    <w:lvl w:ilvl="0" w:tplc="45F8B140">
      <w:start w:val="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D469E8"/>
    <w:multiLevelType w:val="hybridMultilevel"/>
    <w:tmpl w:val="547EC5B2"/>
    <w:lvl w:ilvl="0" w:tplc="041D000F">
      <w:start w:val="1"/>
      <w:numFmt w:val="decimal"/>
      <w:lvlText w:val="%1."/>
      <w:lvlJc w:val="left"/>
      <w:pPr>
        <w:ind w:left="754" w:hanging="360"/>
      </w:pPr>
    </w:lvl>
    <w:lvl w:ilvl="1" w:tplc="041D0019" w:tentative="1">
      <w:start w:val="1"/>
      <w:numFmt w:val="lowerLetter"/>
      <w:lvlText w:val="%2."/>
      <w:lvlJc w:val="left"/>
      <w:pPr>
        <w:ind w:left="1474" w:hanging="360"/>
      </w:pPr>
    </w:lvl>
    <w:lvl w:ilvl="2" w:tplc="041D001B" w:tentative="1">
      <w:start w:val="1"/>
      <w:numFmt w:val="lowerRoman"/>
      <w:lvlText w:val="%3."/>
      <w:lvlJc w:val="right"/>
      <w:pPr>
        <w:ind w:left="2194" w:hanging="180"/>
      </w:pPr>
    </w:lvl>
    <w:lvl w:ilvl="3" w:tplc="041D000F" w:tentative="1">
      <w:start w:val="1"/>
      <w:numFmt w:val="decimal"/>
      <w:lvlText w:val="%4."/>
      <w:lvlJc w:val="left"/>
      <w:pPr>
        <w:ind w:left="2914" w:hanging="360"/>
      </w:pPr>
    </w:lvl>
    <w:lvl w:ilvl="4" w:tplc="041D0019" w:tentative="1">
      <w:start w:val="1"/>
      <w:numFmt w:val="lowerLetter"/>
      <w:lvlText w:val="%5."/>
      <w:lvlJc w:val="left"/>
      <w:pPr>
        <w:ind w:left="3634" w:hanging="360"/>
      </w:pPr>
    </w:lvl>
    <w:lvl w:ilvl="5" w:tplc="041D001B" w:tentative="1">
      <w:start w:val="1"/>
      <w:numFmt w:val="lowerRoman"/>
      <w:lvlText w:val="%6."/>
      <w:lvlJc w:val="right"/>
      <w:pPr>
        <w:ind w:left="4354" w:hanging="180"/>
      </w:pPr>
    </w:lvl>
    <w:lvl w:ilvl="6" w:tplc="041D000F" w:tentative="1">
      <w:start w:val="1"/>
      <w:numFmt w:val="decimal"/>
      <w:lvlText w:val="%7."/>
      <w:lvlJc w:val="left"/>
      <w:pPr>
        <w:ind w:left="5074" w:hanging="360"/>
      </w:pPr>
    </w:lvl>
    <w:lvl w:ilvl="7" w:tplc="041D0019" w:tentative="1">
      <w:start w:val="1"/>
      <w:numFmt w:val="lowerLetter"/>
      <w:lvlText w:val="%8."/>
      <w:lvlJc w:val="left"/>
      <w:pPr>
        <w:ind w:left="5794" w:hanging="360"/>
      </w:pPr>
    </w:lvl>
    <w:lvl w:ilvl="8" w:tplc="041D001B" w:tentative="1">
      <w:start w:val="1"/>
      <w:numFmt w:val="lowerRoman"/>
      <w:lvlText w:val="%9."/>
      <w:lvlJc w:val="right"/>
      <w:pPr>
        <w:ind w:left="6514" w:hanging="180"/>
      </w:pPr>
    </w:lvl>
  </w:abstractNum>
  <w:abstractNum w:abstractNumId="14" w15:restartNumberingAfterBreak="0">
    <w:nsid w:val="30FA2888"/>
    <w:multiLevelType w:val="hybridMultilevel"/>
    <w:tmpl w:val="15FE32DC"/>
    <w:lvl w:ilvl="0" w:tplc="847CFC32">
      <w:start w:val="1"/>
      <w:numFmt w:val="decimal"/>
      <w:pStyle w:val="Miljrubrik1"/>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43A5461F"/>
    <w:multiLevelType w:val="hybridMultilevel"/>
    <w:tmpl w:val="A044E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B72038"/>
    <w:multiLevelType w:val="hybridMultilevel"/>
    <w:tmpl w:val="6596C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E7719D"/>
    <w:multiLevelType w:val="hybridMultilevel"/>
    <w:tmpl w:val="A58A4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E5C65A5"/>
    <w:multiLevelType w:val="hybridMultilevel"/>
    <w:tmpl w:val="51D0FC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677E18FB"/>
    <w:multiLevelType w:val="hybridMultilevel"/>
    <w:tmpl w:val="05225810"/>
    <w:lvl w:ilvl="0" w:tplc="45F8B140">
      <w:start w:val="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E772243"/>
    <w:multiLevelType w:val="multilevel"/>
    <w:tmpl w:val="5AD6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76481E"/>
    <w:multiLevelType w:val="hybridMultilevel"/>
    <w:tmpl w:val="CFF0BFD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D01D74"/>
    <w:multiLevelType w:val="hybridMultilevel"/>
    <w:tmpl w:val="28B4CF0E"/>
    <w:lvl w:ilvl="0" w:tplc="45F8B140">
      <w:start w:val="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F7209CF"/>
    <w:multiLevelType w:val="hybridMultilevel"/>
    <w:tmpl w:val="17A0CA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16"/>
  </w:num>
  <w:num w:numId="5">
    <w:abstractNumId w:val="0"/>
  </w:num>
  <w:num w:numId="6">
    <w:abstractNumId w:val="8"/>
  </w:num>
  <w:num w:numId="7">
    <w:abstractNumId w:val="9"/>
  </w:num>
  <w:num w:numId="8">
    <w:abstractNumId w:val="7"/>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22"/>
  </w:num>
  <w:num w:numId="15">
    <w:abstractNumId w:val="12"/>
  </w:num>
  <w:num w:numId="16">
    <w:abstractNumId w:val="11"/>
  </w:num>
  <w:num w:numId="17">
    <w:abstractNumId w:val="19"/>
  </w:num>
  <w:num w:numId="18">
    <w:abstractNumId w:val="18"/>
  </w:num>
  <w:num w:numId="19">
    <w:abstractNumId w:val="2"/>
  </w:num>
  <w:num w:numId="20">
    <w:abstractNumId w:val="3"/>
  </w:num>
  <w:num w:numId="21">
    <w:abstractNumId w:val="23"/>
  </w:num>
  <w:num w:numId="22">
    <w:abstractNumId w:val="10"/>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4D"/>
    <w:rsid w:val="000069E1"/>
    <w:rsid w:val="00012209"/>
    <w:rsid w:val="00013992"/>
    <w:rsid w:val="00013DCF"/>
    <w:rsid w:val="000158A9"/>
    <w:rsid w:val="00016F9D"/>
    <w:rsid w:val="00020C8C"/>
    <w:rsid w:val="00020CE6"/>
    <w:rsid w:val="00021B07"/>
    <w:rsid w:val="00025ABE"/>
    <w:rsid w:val="000265CC"/>
    <w:rsid w:val="00026BA3"/>
    <w:rsid w:val="00031EA9"/>
    <w:rsid w:val="000340ED"/>
    <w:rsid w:val="000432A9"/>
    <w:rsid w:val="0004616E"/>
    <w:rsid w:val="00055A84"/>
    <w:rsid w:val="00057AA4"/>
    <w:rsid w:val="00057F53"/>
    <w:rsid w:val="00060D36"/>
    <w:rsid w:val="00063732"/>
    <w:rsid w:val="00064C15"/>
    <w:rsid w:val="0006696C"/>
    <w:rsid w:val="00070391"/>
    <w:rsid w:val="0008051C"/>
    <w:rsid w:val="00082E66"/>
    <w:rsid w:val="000851FB"/>
    <w:rsid w:val="00086077"/>
    <w:rsid w:val="00086BBC"/>
    <w:rsid w:val="0009155B"/>
    <w:rsid w:val="000923B0"/>
    <w:rsid w:val="00095C14"/>
    <w:rsid w:val="000A2566"/>
    <w:rsid w:val="000B3DC5"/>
    <w:rsid w:val="000B46D6"/>
    <w:rsid w:val="000B605E"/>
    <w:rsid w:val="000C330F"/>
    <w:rsid w:val="000D36AB"/>
    <w:rsid w:val="000D71DE"/>
    <w:rsid w:val="000E05F7"/>
    <w:rsid w:val="000E08AB"/>
    <w:rsid w:val="000E1D0F"/>
    <w:rsid w:val="000E273A"/>
    <w:rsid w:val="000E33E4"/>
    <w:rsid w:val="000E4C0E"/>
    <w:rsid w:val="000E6CC7"/>
    <w:rsid w:val="000F1161"/>
    <w:rsid w:val="000F61A2"/>
    <w:rsid w:val="000F6788"/>
    <w:rsid w:val="000F6AEB"/>
    <w:rsid w:val="001029CE"/>
    <w:rsid w:val="0010484F"/>
    <w:rsid w:val="00104E18"/>
    <w:rsid w:val="00105F0A"/>
    <w:rsid w:val="001204DE"/>
    <w:rsid w:val="00124765"/>
    <w:rsid w:val="00127773"/>
    <w:rsid w:val="00127E9D"/>
    <w:rsid w:val="00132CD0"/>
    <w:rsid w:val="0014756D"/>
    <w:rsid w:val="00150CA4"/>
    <w:rsid w:val="001512CC"/>
    <w:rsid w:val="00151DD5"/>
    <w:rsid w:val="001521B9"/>
    <w:rsid w:val="001548A1"/>
    <w:rsid w:val="00165EF6"/>
    <w:rsid w:val="00167CA6"/>
    <w:rsid w:val="00171CDE"/>
    <w:rsid w:val="00173997"/>
    <w:rsid w:val="00175652"/>
    <w:rsid w:val="00176FEB"/>
    <w:rsid w:val="00183B4B"/>
    <w:rsid w:val="00186996"/>
    <w:rsid w:val="0019261F"/>
    <w:rsid w:val="0019330D"/>
    <w:rsid w:val="00196A00"/>
    <w:rsid w:val="001A606F"/>
    <w:rsid w:val="001A6CE3"/>
    <w:rsid w:val="001B23D0"/>
    <w:rsid w:val="001B6E5D"/>
    <w:rsid w:val="001B7AE6"/>
    <w:rsid w:val="001C01A6"/>
    <w:rsid w:val="001C031E"/>
    <w:rsid w:val="001C260F"/>
    <w:rsid w:val="001C69B8"/>
    <w:rsid w:val="001D372F"/>
    <w:rsid w:val="001D5481"/>
    <w:rsid w:val="001D58CC"/>
    <w:rsid w:val="001E5AF8"/>
    <w:rsid w:val="001F0F23"/>
    <w:rsid w:val="001F2EDD"/>
    <w:rsid w:val="001F40B1"/>
    <w:rsid w:val="001F4427"/>
    <w:rsid w:val="001F6774"/>
    <w:rsid w:val="001F6E14"/>
    <w:rsid w:val="001F75BE"/>
    <w:rsid w:val="00213E7A"/>
    <w:rsid w:val="00220D69"/>
    <w:rsid w:val="00220E89"/>
    <w:rsid w:val="00233EBC"/>
    <w:rsid w:val="00234656"/>
    <w:rsid w:val="002348B5"/>
    <w:rsid w:val="00240AD9"/>
    <w:rsid w:val="00243DF4"/>
    <w:rsid w:val="00245E80"/>
    <w:rsid w:val="0025340D"/>
    <w:rsid w:val="00257E8C"/>
    <w:rsid w:val="00262F8E"/>
    <w:rsid w:val="00264461"/>
    <w:rsid w:val="00264C73"/>
    <w:rsid w:val="002671CA"/>
    <w:rsid w:val="00270999"/>
    <w:rsid w:val="002757A0"/>
    <w:rsid w:val="00293327"/>
    <w:rsid w:val="0029343D"/>
    <w:rsid w:val="0029510F"/>
    <w:rsid w:val="002967B4"/>
    <w:rsid w:val="0029763C"/>
    <w:rsid w:val="00297FD0"/>
    <w:rsid w:val="002A5C29"/>
    <w:rsid w:val="002A7D83"/>
    <w:rsid w:val="002B217E"/>
    <w:rsid w:val="002B2F26"/>
    <w:rsid w:val="002B37EA"/>
    <w:rsid w:val="002B690E"/>
    <w:rsid w:val="002B78AA"/>
    <w:rsid w:val="002B7EEB"/>
    <w:rsid w:val="002C1994"/>
    <w:rsid w:val="002C1AC8"/>
    <w:rsid w:val="002C5288"/>
    <w:rsid w:val="002C61E2"/>
    <w:rsid w:val="002D29EE"/>
    <w:rsid w:val="002D5AF9"/>
    <w:rsid w:val="002D7440"/>
    <w:rsid w:val="002E1D18"/>
    <w:rsid w:val="002E79D9"/>
    <w:rsid w:val="002F106A"/>
    <w:rsid w:val="002F2283"/>
    <w:rsid w:val="002F2467"/>
    <w:rsid w:val="0030364A"/>
    <w:rsid w:val="00303C04"/>
    <w:rsid w:val="00304F7F"/>
    <w:rsid w:val="003053EE"/>
    <w:rsid w:val="0031264D"/>
    <w:rsid w:val="00323925"/>
    <w:rsid w:val="00324073"/>
    <w:rsid w:val="00324387"/>
    <w:rsid w:val="00324DE4"/>
    <w:rsid w:val="00327D60"/>
    <w:rsid w:val="0033077E"/>
    <w:rsid w:val="00330A3B"/>
    <w:rsid w:val="00332F6C"/>
    <w:rsid w:val="003360F9"/>
    <w:rsid w:val="0033614D"/>
    <w:rsid w:val="00343000"/>
    <w:rsid w:val="0034519B"/>
    <w:rsid w:val="00346E3A"/>
    <w:rsid w:val="00350801"/>
    <w:rsid w:val="00351224"/>
    <w:rsid w:val="003512E5"/>
    <w:rsid w:val="003530B3"/>
    <w:rsid w:val="0035583A"/>
    <w:rsid w:val="00357E6A"/>
    <w:rsid w:val="00361FFA"/>
    <w:rsid w:val="00363A12"/>
    <w:rsid w:val="003849F5"/>
    <w:rsid w:val="00385297"/>
    <w:rsid w:val="00386679"/>
    <w:rsid w:val="00386D4D"/>
    <w:rsid w:val="003923A1"/>
    <w:rsid w:val="00393CC1"/>
    <w:rsid w:val="0039481E"/>
    <w:rsid w:val="00394D2B"/>
    <w:rsid w:val="00394F2C"/>
    <w:rsid w:val="0039740B"/>
    <w:rsid w:val="003A6BCE"/>
    <w:rsid w:val="003B12CF"/>
    <w:rsid w:val="003C3519"/>
    <w:rsid w:val="003C39CB"/>
    <w:rsid w:val="003C39FD"/>
    <w:rsid w:val="003C40FB"/>
    <w:rsid w:val="003C7585"/>
    <w:rsid w:val="003C7899"/>
    <w:rsid w:val="003E17B2"/>
    <w:rsid w:val="003E1A4B"/>
    <w:rsid w:val="003E4B57"/>
    <w:rsid w:val="003F1A69"/>
    <w:rsid w:val="003F20D3"/>
    <w:rsid w:val="003F21CD"/>
    <w:rsid w:val="003F44C7"/>
    <w:rsid w:val="003F7ABF"/>
    <w:rsid w:val="0040261E"/>
    <w:rsid w:val="00404121"/>
    <w:rsid w:val="00407680"/>
    <w:rsid w:val="00407F25"/>
    <w:rsid w:val="00411611"/>
    <w:rsid w:val="004123A7"/>
    <w:rsid w:val="004177C1"/>
    <w:rsid w:val="004212B2"/>
    <w:rsid w:val="004212B7"/>
    <w:rsid w:val="004223B9"/>
    <w:rsid w:val="00426DCD"/>
    <w:rsid w:val="00426FD0"/>
    <w:rsid w:val="0043178D"/>
    <w:rsid w:val="00432AD9"/>
    <w:rsid w:val="004364A3"/>
    <w:rsid w:val="00437224"/>
    <w:rsid w:val="00437CF7"/>
    <w:rsid w:val="00440B23"/>
    <w:rsid w:val="00451610"/>
    <w:rsid w:val="004522AD"/>
    <w:rsid w:val="004554B3"/>
    <w:rsid w:val="0045587C"/>
    <w:rsid w:val="00461F4E"/>
    <w:rsid w:val="004639D9"/>
    <w:rsid w:val="00465D22"/>
    <w:rsid w:val="00465D27"/>
    <w:rsid w:val="00467E6F"/>
    <w:rsid w:val="0047386B"/>
    <w:rsid w:val="00473B85"/>
    <w:rsid w:val="00475BB7"/>
    <w:rsid w:val="004825A3"/>
    <w:rsid w:val="0048425B"/>
    <w:rsid w:val="004917FB"/>
    <w:rsid w:val="00492963"/>
    <w:rsid w:val="004939F6"/>
    <w:rsid w:val="004A05CE"/>
    <w:rsid w:val="004A0DDC"/>
    <w:rsid w:val="004A3ED3"/>
    <w:rsid w:val="004A715E"/>
    <w:rsid w:val="004A7F1C"/>
    <w:rsid w:val="004B18AA"/>
    <w:rsid w:val="004B7AEC"/>
    <w:rsid w:val="004C271A"/>
    <w:rsid w:val="004C2BF9"/>
    <w:rsid w:val="004C5D16"/>
    <w:rsid w:val="004C61F3"/>
    <w:rsid w:val="004C7B95"/>
    <w:rsid w:val="004C7EAE"/>
    <w:rsid w:val="004D02EF"/>
    <w:rsid w:val="004D1DF6"/>
    <w:rsid w:val="004D29CA"/>
    <w:rsid w:val="004D4550"/>
    <w:rsid w:val="004D52E0"/>
    <w:rsid w:val="004D7671"/>
    <w:rsid w:val="004E1BF7"/>
    <w:rsid w:val="004E2030"/>
    <w:rsid w:val="004E5A52"/>
    <w:rsid w:val="004F2021"/>
    <w:rsid w:val="004F457B"/>
    <w:rsid w:val="004F5795"/>
    <w:rsid w:val="004F6CBD"/>
    <w:rsid w:val="004F79CD"/>
    <w:rsid w:val="00502C7E"/>
    <w:rsid w:val="005037CF"/>
    <w:rsid w:val="00504159"/>
    <w:rsid w:val="00505FA2"/>
    <w:rsid w:val="00507306"/>
    <w:rsid w:val="005106F7"/>
    <w:rsid w:val="0051491F"/>
    <w:rsid w:val="00515766"/>
    <w:rsid w:val="00523701"/>
    <w:rsid w:val="00530A03"/>
    <w:rsid w:val="00532A00"/>
    <w:rsid w:val="005348FE"/>
    <w:rsid w:val="0053641E"/>
    <w:rsid w:val="005402DE"/>
    <w:rsid w:val="0055290C"/>
    <w:rsid w:val="00554944"/>
    <w:rsid w:val="00555F75"/>
    <w:rsid w:val="0056005C"/>
    <w:rsid w:val="00561343"/>
    <w:rsid w:val="00565DBE"/>
    <w:rsid w:val="00566D97"/>
    <w:rsid w:val="005678C9"/>
    <w:rsid w:val="00567D4F"/>
    <w:rsid w:val="00571091"/>
    <w:rsid w:val="00572090"/>
    <w:rsid w:val="005722A6"/>
    <w:rsid w:val="0057473F"/>
    <w:rsid w:val="0057701F"/>
    <w:rsid w:val="00581CF3"/>
    <w:rsid w:val="0058238B"/>
    <w:rsid w:val="00585BA3"/>
    <w:rsid w:val="00595941"/>
    <w:rsid w:val="005A4C2A"/>
    <w:rsid w:val="005A5601"/>
    <w:rsid w:val="005B2AD9"/>
    <w:rsid w:val="005B539A"/>
    <w:rsid w:val="005B59D5"/>
    <w:rsid w:val="005C0FF8"/>
    <w:rsid w:val="005C1245"/>
    <w:rsid w:val="005C1256"/>
    <w:rsid w:val="005D1D49"/>
    <w:rsid w:val="005D3BE7"/>
    <w:rsid w:val="005E138D"/>
    <w:rsid w:val="005E2577"/>
    <w:rsid w:val="005F1EA2"/>
    <w:rsid w:val="005F3563"/>
    <w:rsid w:val="005F400D"/>
    <w:rsid w:val="005F5F5A"/>
    <w:rsid w:val="005F6A53"/>
    <w:rsid w:val="006029A6"/>
    <w:rsid w:val="00602CB9"/>
    <w:rsid w:val="006049E4"/>
    <w:rsid w:val="00604D85"/>
    <w:rsid w:val="00605DAD"/>
    <w:rsid w:val="00614A8A"/>
    <w:rsid w:val="00616E0E"/>
    <w:rsid w:val="006222AF"/>
    <w:rsid w:val="006244CF"/>
    <w:rsid w:val="00624C9E"/>
    <w:rsid w:val="006309E9"/>
    <w:rsid w:val="00631222"/>
    <w:rsid w:val="00633524"/>
    <w:rsid w:val="006362D2"/>
    <w:rsid w:val="00637B73"/>
    <w:rsid w:val="006447B7"/>
    <w:rsid w:val="006535EF"/>
    <w:rsid w:val="00656463"/>
    <w:rsid w:val="00656C58"/>
    <w:rsid w:val="00657BFE"/>
    <w:rsid w:val="006621C3"/>
    <w:rsid w:val="00662A10"/>
    <w:rsid w:val="00665958"/>
    <w:rsid w:val="006674B7"/>
    <w:rsid w:val="00671742"/>
    <w:rsid w:val="00672F4E"/>
    <w:rsid w:val="00675DCA"/>
    <w:rsid w:val="00676F50"/>
    <w:rsid w:val="00681932"/>
    <w:rsid w:val="0068496B"/>
    <w:rsid w:val="00686FF8"/>
    <w:rsid w:val="0068717C"/>
    <w:rsid w:val="00687B5B"/>
    <w:rsid w:val="00697AC0"/>
    <w:rsid w:val="006A17A7"/>
    <w:rsid w:val="006A52CA"/>
    <w:rsid w:val="006B21AD"/>
    <w:rsid w:val="006B45A6"/>
    <w:rsid w:val="006C1D07"/>
    <w:rsid w:val="006D1F85"/>
    <w:rsid w:val="006D2635"/>
    <w:rsid w:val="006D45DC"/>
    <w:rsid w:val="006E0F9C"/>
    <w:rsid w:val="006E3AEA"/>
    <w:rsid w:val="006F1F48"/>
    <w:rsid w:val="006F3701"/>
    <w:rsid w:val="006F5AB4"/>
    <w:rsid w:val="00705EA3"/>
    <w:rsid w:val="00710114"/>
    <w:rsid w:val="00710692"/>
    <w:rsid w:val="00712347"/>
    <w:rsid w:val="00714517"/>
    <w:rsid w:val="00714832"/>
    <w:rsid w:val="00717B50"/>
    <w:rsid w:val="00723CAC"/>
    <w:rsid w:val="00725E7D"/>
    <w:rsid w:val="0073132F"/>
    <w:rsid w:val="00735474"/>
    <w:rsid w:val="00737C51"/>
    <w:rsid w:val="00741EFF"/>
    <w:rsid w:val="0074371D"/>
    <w:rsid w:val="00744AA1"/>
    <w:rsid w:val="00744E17"/>
    <w:rsid w:val="00745207"/>
    <w:rsid w:val="007478CC"/>
    <w:rsid w:val="00747EB8"/>
    <w:rsid w:val="00750E89"/>
    <w:rsid w:val="00753FEA"/>
    <w:rsid w:val="00754159"/>
    <w:rsid w:val="00761A20"/>
    <w:rsid w:val="0076259F"/>
    <w:rsid w:val="00762FF6"/>
    <w:rsid w:val="007745EA"/>
    <w:rsid w:val="00776544"/>
    <w:rsid w:val="007774B1"/>
    <w:rsid w:val="007777FE"/>
    <w:rsid w:val="007816E4"/>
    <w:rsid w:val="0078272D"/>
    <w:rsid w:val="00791D3A"/>
    <w:rsid w:val="00791E9D"/>
    <w:rsid w:val="00792667"/>
    <w:rsid w:val="00794608"/>
    <w:rsid w:val="00795D2C"/>
    <w:rsid w:val="00796B59"/>
    <w:rsid w:val="007A17F7"/>
    <w:rsid w:val="007A4DDB"/>
    <w:rsid w:val="007A6728"/>
    <w:rsid w:val="007B315A"/>
    <w:rsid w:val="007C55FE"/>
    <w:rsid w:val="007C6555"/>
    <w:rsid w:val="007D783B"/>
    <w:rsid w:val="007E1B27"/>
    <w:rsid w:val="007E6087"/>
    <w:rsid w:val="007E6AB9"/>
    <w:rsid w:val="007E76D3"/>
    <w:rsid w:val="007F5E78"/>
    <w:rsid w:val="007F7526"/>
    <w:rsid w:val="008068B0"/>
    <w:rsid w:val="00807030"/>
    <w:rsid w:val="00807F20"/>
    <w:rsid w:val="00811DE6"/>
    <w:rsid w:val="00813182"/>
    <w:rsid w:val="00813CF9"/>
    <w:rsid w:val="00814897"/>
    <w:rsid w:val="00815A4E"/>
    <w:rsid w:val="00815B43"/>
    <w:rsid w:val="00815D70"/>
    <w:rsid w:val="0082315F"/>
    <w:rsid w:val="008234E9"/>
    <w:rsid w:val="0082364A"/>
    <w:rsid w:val="00826531"/>
    <w:rsid w:val="008314FA"/>
    <w:rsid w:val="00831F6A"/>
    <w:rsid w:val="008328A0"/>
    <w:rsid w:val="00832980"/>
    <w:rsid w:val="00837563"/>
    <w:rsid w:val="008405E7"/>
    <w:rsid w:val="008440D1"/>
    <w:rsid w:val="00844775"/>
    <w:rsid w:val="00845374"/>
    <w:rsid w:val="00846F63"/>
    <w:rsid w:val="0084779C"/>
    <w:rsid w:val="00850D7C"/>
    <w:rsid w:val="00852BB3"/>
    <w:rsid w:val="00856EEF"/>
    <w:rsid w:val="00857D27"/>
    <w:rsid w:val="00860DCD"/>
    <w:rsid w:val="008619E4"/>
    <w:rsid w:val="00866166"/>
    <w:rsid w:val="008661F9"/>
    <w:rsid w:val="008679C8"/>
    <w:rsid w:val="00873236"/>
    <w:rsid w:val="0087357B"/>
    <w:rsid w:val="00874DF3"/>
    <w:rsid w:val="008837E0"/>
    <w:rsid w:val="00886B1F"/>
    <w:rsid w:val="008A0509"/>
    <w:rsid w:val="008A107E"/>
    <w:rsid w:val="008A280F"/>
    <w:rsid w:val="008B2758"/>
    <w:rsid w:val="008C0187"/>
    <w:rsid w:val="008C2196"/>
    <w:rsid w:val="008C5E8A"/>
    <w:rsid w:val="008C6499"/>
    <w:rsid w:val="008D03D1"/>
    <w:rsid w:val="008D54BA"/>
    <w:rsid w:val="008E0DC4"/>
    <w:rsid w:val="008E2782"/>
    <w:rsid w:val="008E4ABA"/>
    <w:rsid w:val="008F06B2"/>
    <w:rsid w:val="008F2AF7"/>
    <w:rsid w:val="008F4879"/>
    <w:rsid w:val="008F5D2D"/>
    <w:rsid w:val="008F602E"/>
    <w:rsid w:val="008F78A6"/>
    <w:rsid w:val="0090065B"/>
    <w:rsid w:val="00901952"/>
    <w:rsid w:val="00903DBB"/>
    <w:rsid w:val="009077BE"/>
    <w:rsid w:val="00910F92"/>
    <w:rsid w:val="00912F2C"/>
    <w:rsid w:val="00917634"/>
    <w:rsid w:val="009300A1"/>
    <w:rsid w:val="0093267B"/>
    <w:rsid w:val="00933084"/>
    <w:rsid w:val="00936DEC"/>
    <w:rsid w:val="00937608"/>
    <w:rsid w:val="00937B26"/>
    <w:rsid w:val="00946DAE"/>
    <w:rsid w:val="00946DAF"/>
    <w:rsid w:val="00950233"/>
    <w:rsid w:val="009562BF"/>
    <w:rsid w:val="00957F79"/>
    <w:rsid w:val="0096476E"/>
    <w:rsid w:val="00966752"/>
    <w:rsid w:val="00974261"/>
    <w:rsid w:val="009804B1"/>
    <w:rsid w:val="00981A89"/>
    <w:rsid w:val="0099087F"/>
    <w:rsid w:val="00992503"/>
    <w:rsid w:val="00996010"/>
    <w:rsid w:val="00996064"/>
    <w:rsid w:val="009A3C9B"/>
    <w:rsid w:val="009A769B"/>
    <w:rsid w:val="009B0E86"/>
    <w:rsid w:val="009B14CF"/>
    <w:rsid w:val="009B3339"/>
    <w:rsid w:val="009B4A74"/>
    <w:rsid w:val="009B66E1"/>
    <w:rsid w:val="009C64E5"/>
    <w:rsid w:val="009D268E"/>
    <w:rsid w:val="009D3D7E"/>
    <w:rsid w:val="009D5EE7"/>
    <w:rsid w:val="009E1009"/>
    <w:rsid w:val="009E2B2A"/>
    <w:rsid w:val="009E5B3E"/>
    <w:rsid w:val="009E5B72"/>
    <w:rsid w:val="009E5BAE"/>
    <w:rsid w:val="009E5E87"/>
    <w:rsid w:val="009F2EA4"/>
    <w:rsid w:val="009F734B"/>
    <w:rsid w:val="00A041D2"/>
    <w:rsid w:val="00A06F9F"/>
    <w:rsid w:val="00A1275E"/>
    <w:rsid w:val="00A13B49"/>
    <w:rsid w:val="00A17491"/>
    <w:rsid w:val="00A21282"/>
    <w:rsid w:val="00A243A8"/>
    <w:rsid w:val="00A26311"/>
    <w:rsid w:val="00A26B04"/>
    <w:rsid w:val="00A2717D"/>
    <w:rsid w:val="00A27D5C"/>
    <w:rsid w:val="00A3034F"/>
    <w:rsid w:val="00A36814"/>
    <w:rsid w:val="00A6233F"/>
    <w:rsid w:val="00A62640"/>
    <w:rsid w:val="00A64677"/>
    <w:rsid w:val="00A7189C"/>
    <w:rsid w:val="00A750B4"/>
    <w:rsid w:val="00A7569D"/>
    <w:rsid w:val="00A76878"/>
    <w:rsid w:val="00A777C8"/>
    <w:rsid w:val="00A82E08"/>
    <w:rsid w:val="00A83E23"/>
    <w:rsid w:val="00A85344"/>
    <w:rsid w:val="00A86638"/>
    <w:rsid w:val="00A92BDF"/>
    <w:rsid w:val="00AA0C03"/>
    <w:rsid w:val="00AA22A1"/>
    <w:rsid w:val="00AA29CD"/>
    <w:rsid w:val="00AA7EB5"/>
    <w:rsid w:val="00AB3C14"/>
    <w:rsid w:val="00AB548B"/>
    <w:rsid w:val="00AC1291"/>
    <w:rsid w:val="00AC3345"/>
    <w:rsid w:val="00AC5D39"/>
    <w:rsid w:val="00AC5D65"/>
    <w:rsid w:val="00AC5FCC"/>
    <w:rsid w:val="00AC6A74"/>
    <w:rsid w:val="00AC6EC7"/>
    <w:rsid w:val="00AD3B85"/>
    <w:rsid w:val="00AD5319"/>
    <w:rsid w:val="00AD5571"/>
    <w:rsid w:val="00AD6ADC"/>
    <w:rsid w:val="00AE12AF"/>
    <w:rsid w:val="00AE3233"/>
    <w:rsid w:val="00AE43D1"/>
    <w:rsid w:val="00AE4F29"/>
    <w:rsid w:val="00AE7BAC"/>
    <w:rsid w:val="00AF3120"/>
    <w:rsid w:val="00AF4F2B"/>
    <w:rsid w:val="00AF719A"/>
    <w:rsid w:val="00B051AC"/>
    <w:rsid w:val="00B063D6"/>
    <w:rsid w:val="00B07DF4"/>
    <w:rsid w:val="00B12D03"/>
    <w:rsid w:val="00B16ADD"/>
    <w:rsid w:val="00B23EDB"/>
    <w:rsid w:val="00B300EA"/>
    <w:rsid w:val="00B34659"/>
    <w:rsid w:val="00B3598D"/>
    <w:rsid w:val="00B361CB"/>
    <w:rsid w:val="00B50196"/>
    <w:rsid w:val="00B504EE"/>
    <w:rsid w:val="00B53AF5"/>
    <w:rsid w:val="00B63F0B"/>
    <w:rsid w:val="00B64807"/>
    <w:rsid w:val="00B651C7"/>
    <w:rsid w:val="00B65A1B"/>
    <w:rsid w:val="00B66250"/>
    <w:rsid w:val="00B66311"/>
    <w:rsid w:val="00B6727C"/>
    <w:rsid w:val="00B71626"/>
    <w:rsid w:val="00B73645"/>
    <w:rsid w:val="00B80B6A"/>
    <w:rsid w:val="00B82739"/>
    <w:rsid w:val="00B850AF"/>
    <w:rsid w:val="00B86042"/>
    <w:rsid w:val="00B90FCC"/>
    <w:rsid w:val="00B9294F"/>
    <w:rsid w:val="00B95D1A"/>
    <w:rsid w:val="00BA1C9F"/>
    <w:rsid w:val="00BA4AEF"/>
    <w:rsid w:val="00BA5995"/>
    <w:rsid w:val="00BB5A67"/>
    <w:rsid w:val="00BB7BD5"/>
    <w:rsid w:val="00BC11C3"/>
    <w:rsid w:val="00BC14A9"/>
    <w:rsid w:val="00BC2F8C"/>
    <w:rsid w:val="00BC3DFE"/>
    <w:rsid w:val="00BE2BAF"/>
    <w:rsid w:val="00BE4517"/>
    <w:rsid w:val="00BE4B6B"/>
    <w:rsid w:val="00BE7825"/>
    <w:rsid w:val="00BF12B5"/>
    <w:rsid w:val="00BF19E0"/>
    <w:rsid w:val="00BF2C80"/>
    <w:rsid w:val="00BF367E"/>
    <w:rsid w:val="00C00F0F"/>
    <w:rsid w:val="00C01674"/>
    <w:rsid w:val="00C03C20"/>
    <w:rsid w:val="00C04298"/>
    <w:rsid w:val="00C07060"/>
    <w:rsid w:val="00C07D22"/>
    <w:rsid w:val="00C11B4E"/>
    <w:rsid w:val="00C12452"/>
    <w:rsid w:val="00C149CB"/>
    <w:rsid w:val="00C15C1B"/>
    <w:rsid w:val="00C23BF1"/>
    <w:rsid w:val="00C30D8E"/>
    <w:rsid w:val="00C32AB8"/>
    <w:rsid w:val="00C340EA"/>
    <w:rsid w:val="00C430AE"/>
    <w:rsid w:val="00C4404D"/>
    <w:rsid w:val="00C55307"/>
    <w:rsid w:val="00C55327"/>
    <w:rsid w:val="00C572DF"/>
    <w:rsid w:val="00C61336"/>
    <w:rsid w:val="00C63182"/>
    <w:rsid w:val="00C64DB8"/>
    <w:rsid w:val="00C65396"/>
    <w:rsid w:val="00C67A60"/>
    <w:rsid w:val="00C67E2D"/>
    <w:rsid w:val="00C72206"/>
    <w:rsid w:val="00C754AF"/>
    <w:rsid w:val="00C76B1A"/>
    <w:rsid w:val="00C76C64"/>
    <w:rsid w:val="00C77F9F"/>
    <w:rsid w:val="00C815DE"/>
    <w:rsid w:val="00C8271F"/>
    <w:rsid w:val="00C90298"/>
    <w:rsid w:val="00C906A9"/>
    <w:rsid w:val="00C907EE"/>
    <w:rsid w:val="00C90EE8"/>
    <w:rsid w:val="00C92932"/>
    <w:rsid w:val="00C95066"/>
    <w:rsid w:val="00C95558"/>
    <w:rsid w:val="00C97672"/>
    <w:rsid w:val="00C97D96"/>
    <w:rsid w:val="00CA3EDA"/>
    <w:rsid w:val="00CB2F6E"/>
    <w:rsid w:val="00CC0E57"/>
    <w:rsid w:val="00CC164E"/>
    <w:rsid w:val="00CC2D5F"/>
    <w:rsid w:val="00CC4DE9"/>
    <w:rsid w:val="00CC527A"/>
    <w:rsid w:val="00CC59EE"/>
    <w:rsid w:val="00CC7BDF"/>
    <w:rsid w:val="00CD04F2"/>
    <w:rsid w:val="00CD3AF0"/>
    <w:rsid w:val="00CD435B"/>
    <w:rsid w:val="00CE1F86"/>
    <w:rsid w:val="00CE597C"/>
    <w:rsid w:val="00CE6B81"/>
    <w:rsid w:val="00CE6F7B"/>
    <w:rsid w:val="00CF3F45"/>
    <w:rsid w:val="00CF7ED0"/>
    <w:rsid w:val="00D04080"/>
    <w:rsid w:val="00D044DD"/>
    <w:rsid w:val="00D05C36"/>
    <w:rsid w:val="00D078F4"/>
    <w:rsid w:val="00D10BB7"/>
    <w:rsid w:val="00D11F90"/>
    <w:rsid w:val="00D12528"/>
    <w:rsid w:val="00D14A81"/>
    <w:rsid w:val="00D15741"/>
    <w:rsid w:val="00D15C35"/>
    <w:rsid w:val="00D21CC3"/>
    <w:rsid w:val="00D22B31"/>
    <w:rsid w:val="00D249B3"/>
    <w:rsid w:val="00D257E9"/>
    <w:rsid w:val="00D30264"/>
    <w:rsid w:val="00D37616"/>
    <w:rsid w:val="00D4710C"/>
    <w:rsid w:val="00D55802"/>
    <w:rsid w:val="00D55E42"/>
    <w:rsid w:val="00D576AA"/>
    <w:rsid w:val="00D57A22"/>
    <w:rsid w:val="00D620A6"/>
    <w:rsid w:val="00D62D7D"/>
    <w:rsid w:val="00D64AE4"/>
    <w:rsid w:val="00D66E88"/>
    <w:rsid w:val="00D67E8C"/>
    <w:rsid w:val="00D70426"/>
    <w:rsid w:val="00D72522"/>
    <w:rsid w:val="00D72A1C"/>
    <w:rsid w:val="00D765FE"/>
    <w:rsid w:val="00D76F96"/>
    <w:rsid w:val="00D77885"/>
    <w:rsid w:val="00D814E6"/>
    <w:rsid w:val="00D82785"/>
    <w:rsid w:val="00D834D9"/>
    <w:rsid w:val="00D83A63"/>
    <w:rsid w:val="00D84302"/>
    <w:rsid w:val="00D85DC3"/>
    <w:rsid w:val="00D86D27"/>
    <w:rsid w:val="00D87DDA"/>
    <w:rsid w:val="00D90610"/>
    <w:rsid w:val="00D94B0C"/>
    <w:rsid w:val="00D94BC9"/>
    <w:rsid w:val="00D96DAA"/>
    <w:rsid w:val="00DA3375"/>
    <w:rsid w:val="00DA5095"/>
    <w:rsid w:val="00DB3457"/>
    <w:rsid w:val="00DB66AC"/>
    <w:rsid w:val="00DC0184"/>
    <w:rsid w:val="00DC206E"/>
    <w:rsid w:val="00DC5DF4"/>
    <w:rsid w:val="00DC6971"/>
    <w:rsid w:val="00DC7583"/>
    <w:rsid w:val="00DD01AC"/>
    <w:rsid w:val="00DD2872"/>
    <w:rsid w:val="00DD31A0"/>
    <w:rsid w:val="00DD5F99"/>
    <w:rsid w:val="00DE0BF6"/>
    <w:rsid w:val="00DF155A"/>
    <w:rsid w:val="00DF295A"/>
    <w:rsid w:val="00DF7047"/>
    <w:rsid w:val="00E02657"/>
    <w:rsid w:val="00E05651"/>
    <w:rsid w:val="00E0607C"/>
    <w:rsid w:val="00E14CBB"/>
    <w:rsid w:val="00E157F9"/>
    <w:rsid w:val="00E21F6D"/>
    <w:rsid w:val="00E23D35"/>
    <w:rsid w:val="00E26113"/>
    <w:rsid w:val="00E36F19"/>
    <w:rsid w:val="00E37914"/>
    <w:rsid w:val="00E42A49"/>
    <w:rsid w:val="00E42F56"/>
    <w:rsid w:val="00E43710"/>
    <w:rsid w:val="00E50FC0"/>
    <w:rsid w:val="00E56748"/>
    <w:rsid w:val="00E57A31"/>
    <w:rsid w:val="00E670F8"/>
    <w:rsid w:val="00E67969"/>
    <w:rsid w:val="00E7098D"/>
    <w:rsid w:val="00E71162"/>
    <w:rsid w:val="00E72B28"/>
    <w:rsid w:val="00E74AC7"/>
    <w:rsid w:val="00E83A73"/>
    <w:rsid w:val="00E83A74"/>
    <w:rsid w:val="00E87A2D"/>
    <w:rsid w:val="00E9199D"/>
    <w:rsid w:val="00E91F81"/>
    <w:rsid w:val="00E92C0D"/>
    <w:rsid w:val="00E939FA"/>
    <w:rsid w:val="00E9546C"/>
    <w:rsid w:val="00EA0C74"/>
    <w:rsid w:val="00EA3483"/>
    <w:rsid w:val="00EA6203"/>
    <w:rsid w:val="00EA74B9"/>
    <w:rsid w:val="00EA74C9"/>
    <w:rsid w:val="00EC0C37"/>
    <w:rsid w:val="00EC1EA3"/>
    <w:rsid w:val="00ED2043"/>
    <w:rsid w:val="00ED58D5"/>
    <w:rsid w:val="00EE0831"/>
    <w:rsid w:val="00EE16F8"/>
    <w:rsid w:val="00EE4147"/>
    <w:rsid w:val="00EF164D"/>
    <w:rsid w:val="00EF180B"/>
    <w:rsid w:val="00EF5699"/>
    <w:rsid w:val="00F01917"/>
    <w:rsid w:val="00F1007C"/>
    <w:rsid w:val="00F16412"/>
    <w:rsid w:val="00F16AAE"/>
    <w:rsid w:val="00F172F3"/>
    <w:rsid w:val="00F22956"/>
    <w:rsid w:val="00F2671F"/>
    <w:rsid w:val="00F32DF4"/>
    <w:rsid w:val="00F369CB"/>
    <w:rsid w:val="00F37694"/>
    <w:rsid w:val="00F40EC6"/>
    <w:rsid w:val="00F40EE9"/>
    <w:rsid w:val="00F47C74"/>
    <w:rsid w:val="00F47E12"/>
    <w:rsid w:val="00F50E0E"/>
    <w:rsid w:val="00F52D7E"/>
    <w:rsid w:val="00F53B41"/>
    <w:rsid w:val="00F67DCA"/>
    <w:rsid w:val="00F67FB6"/>
    <w:rsid w:val="00F72BFC"/>
    <w:rsid w:val="00F72CC2"/>
    <w:rsid w:val="00F734E8"/>
    <w:rsid w:val="00F73C43"/>
    <w:rsid w:val="00F7517C"/>
    <w:rsid w:val="00F753AD"/>
    <w:rsid w:val="00F76286"/>
    <w:rsid w:val="00F8084B"/>
    <w:rsid w:val="00F830D4"/>
    <w:rsid w:val="00F90618"/>
    <w:rsid w:val="00F920AD"/>
    <w:rsid w:val="00F9233F"/>
    <w:rsid w:val="00F96263"/>
    <w:rsid w:val="00F97716"/>
    <w:rsid w:val="00FA41E4"/>
    <w:rsid w:val="00FA66ED"/>
    <w:rsid w:val="00FB0B4F"/>
    <w:rsid w:val="00FB0DC2"/>
    <w:rsid w:val="00FB2A87"/>
    <w:rsid w:val="00FC27A5"/>
    <w:rsid w:val="00FC58ED"/>
    <w:rsid w:val="00FD5E7F"/>
    <w:rsid w:val="00FD77A6"/>
    <w:rsid w:val="00FE1E1E"/>
    <w:rsid w:val="00FE617F"/>
    <w:rsid w:val="00FE61BB"/>
    <w:rsid w:val="00FE7E86"/>
    <w:rsid w:val="00FF1FB0"/>
    <w:rsid w:val="00FF467F"/>
    <w:rsid w:val="00FF79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9C5342D"/>
  <w14:defaultImageDpi w14:val="300"/>
  <w15:docId w15:val="{8EC28A44-B99E-4783-BDAF-98ACA408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C63182"/>
    <w:pPr>
      <w:keepNext/>
      <w:keepLines/>
      <w:spacing w:before="480"/>
      <w:outlineLvl w:val="0"/>
    </w:pPr>
    <w:rPr>
      <w:rFonts w:ascii="Calibri" w:eastAsia="MS Gothic" w:hAnsi="Calibri"/>
      <w:b/>
      <w:bCs/>
      <w:color w:val="345A8A"/>
      <w:sz w:val="32"/>
      <w:szCs w:val="32"/>
    </w:rPr>
  </w:style>
  <w:style w:type="paragraph" w:styleId="Rubrik2">
    <w:name w:val="heading 2"/>
    <w:basedOn w:val="Normal"/>
    <w:next w:val="Normal"/>
    <w:link w:val="Rubrik2Char"/>
    <w:uiPriority w:val="9"/>
    <w:semiHidden/>
    <w:unhideWhenUsed/>
    <w:qFormat/>
    <w:rsid w:val="00C553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BB5A67"/>
    <w:pPr>
      <w:keepNext/>
      <w:spacing w:before="240" w:after="60"/>
      <w:outlineLvl w:val="2"/>
    </w:pPr>
    <w:rPr>
      <w:rFonts w:asciiTheme="majorHAnsi" w:eastAsiaTheme="majorEastAsia" w:hAnsiTheme="majorHAnsi"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iljrubrik1">
    <w:name w:val="Miljö rubrik 1"/>
    <w:basedOn w:val="Normal"/>
    <w:next w:val="MiljBrd"/>
    <w:autoRedefine/>
    <w:qFormat/>
    <w:rsid w:val="00CB2F6E"/>
    <w:pPr>
      <w:keepNext/>
      <w:pageBreakBefore/>
      <w:numPr>
        <w:numId w:val="13"/>
      </w:numPr>
      <w:spacing w:before="120" w:after="120"/>
      <w:ind w:left="0"/>
      <w:outlineLvl w:val="0"/>
    </w:pPr>
    <w:rPr>
      <w:rFonts w:ascii="Arial" w:hAnsi="Arial" w:cs="Arial"/>
      <w:b/>
      <w:sz w:val="40"/>
      <w:szCs w:val="40"/>
    </w:rPr>
  </w:style>
  <w:style w:type="paragraph" w:customStyle="1" w:styleId="Miljrubrik2">
    <w:name w:val="Miljö rubrik 2"/>
    <w:next w:val="MiljBrd"/>
    <w:autoRedefine/>
    <w:qFormat/>
    <w:rsid w:val="00D05C36"/>
    <w:pPr>
      <w:spacing w:before="160" w:after="60"/>
      <w:ind w:left="-142"/>
      <w:outlineLvl w:val="1"/>
    </w:pPr>
    <w:rPr>
      <w:rFonts w:ascii="Arial" w:hAnsi="Arial" w:cs="Arial"/>
      <w:b/>
      <w:color w:val="000000" w:themeColor="text1"/>
      <w:sz w:val="26"/>
      <w:szCs w:val="40"/>
    </w:rPr>
  </w:style>
  <w:style w:type="paragraph" w:styleId="Sidhuvud">
    <w:name w:val="header"/>
    <w:basedOn w:val="Normal"/>
    <w:link w:val="SidhuvudChar"/>
    <w:uiPriority w:val="99"/>
    <w:unhideWhenUsed/>
    <w:rsid w:val="00633524"/>
    <w:pPr>
      <w:tabs>
        <w:tab w:val="center" w:pos="4536"/>
        <w:tab w:val="right" w:pos="9072"/>
      </w:tabs>
    </w:pPr>
  </w:style>
  <w:style w:type="character" w:customStyle="1" w:styleId="SidhuvudChar">
    <w:name w:val="Sidhuvud Char"/>
    <w:basedOn w:val="Standardstycketeckensnitt"/>
    <w:link w:val="Sidhuvud"/>
    <w:uiPriority w:val="99"/>
    <w:rsid w:val="00633524"/>
  </w:style>
  <w:style w:type="paragraph" w:styleId="Sidfot">
    <w:name w:val="footer"/>
    <w:basedOn w:val="Normal"/>
    <w:link w:val="SidfotChar"/>
    <w:uiPriority w:val="99"/>
    <w:unhideWhenUsed/>
    <w:rsid w:val="00633524"/>
    <w:pPr>
      <w:tabs>
        <w:tab w:val="center" w:pos="4536"/>
        <w:tab w:val="right" w:pos="9072"/>
      </w:tabs>
    </w:pPr>
  </w:style>
  <w:style w:type="character" w:customStyle="1" w:styleId="SidfotChar">
    <w:name w:val="Sidfot Char"/>
    <w:basedOn w:val="Standardstycketeckensnitt"/>
    <w:link w:val="Sidfot"/>
    <w:uiPriority w:val="99"/>
    <w:rsid w:val="00633524"/>
  </w:style>
  <w:style w:type="paragraph" w:customStyle="1" w:styleId="Miljadressbacksidan">
    <w:name w:val="Miljö adress backsidan"/>
    <w:qFormat/>
    <w:rsid w:val="00633524"/>
    <w:pPr>
      <w:jc w:val="center"/>
    </w:pPr>
    <w:rPr>
      <w:rFonts w:ascii="Arial" w:hAnsi="Arial"/>
      <w:sz w:val="24"/>
      <w:szCs w:val="24"/>
    </w:rPr>
  </w:style>
  <w:style w:type="character" w:styleId="Radnummer">
    <w:name w:val="line number"/>
    <w:uiPriority w:val="99"/>
    <w:semiHidden/>
    <w:unhideWhenUsed/>
    <w:rsid w:val="00C63182"/>
  </w:style>
  <w:style w:type="character" w:styleId="Sidnummer">
    <w:name w:val="page number"/>
    <w:uiPriority w:val="99"/>
    <w:semiHidden/>
    <w:unhideWhenUsed/>
    <w:rsid w:val="00C63182"/>
  </w:style>
  <w:style w:type="character" w:customStyle="1" w:styleId="Rubrik1Char">
    <w:name w:val="Rubrik 1 Char"/>
    <w:link w:val="Rubrik1"/>
    <w:uiPriority w:val="9"/>
    <w:rsid w:val="00C63182"/>
    <w:rPr>
      <w:rFonts w:ascii="Calibri" w:eastAsia="MS Gothic" w:hAnsi="Calibri" w:cs="Times New Roman"/>
      <w:b/>
      <w:bCs/>
      <w:color w:val="345A8A"/>
      <w:sz w:val="32"/>
      <w:szCs w:val="32"/>
    </w:rPr>
  </w:style>
  <w:style w:type="paragraph" w:styleId="Innehllsfrteckningsrubrik">
    <w:name w:val="TOC Heading"/>
    <w:basedOn w:val="Rubrik1"/>
    <w:next w:val="Normal"/>
    <w:uiPriority w:val="39"/>
    <w:unhideWhenUsed/>
    <w:qFormat/>
    <w:rsid w:val="00C63182"/>
    <w:pPr>
      <w:spacing w:line="276" w:lineRule="auto"/>
      <w:outlineLvl w:val="9"/>
    </w:pPr>
    <w:rPr>
      <w:color w:val="365F91"/>
      <w:sz w:val="28"/>
      <w:szCs w:val="28"/>
    </w:rPr>
  </w:style>
  <w:style w:type="paragraph" w:styleId="Ballongtext">
    <w:name w:val="Balloon Text"/>
    <w:basedOn w:val="Normal"/>
    <w:link w:val="BallongtextChar"/>
    <w:uiPriority w:val="99"/>
    <w:semiHidden/>
    <w:unhideWhenUsed/>
    <w:rsid w:val="00C63182"/>
    <w:rPr>
      <w:rFonts w:ascii="Lucida Grande" w:hAnsi="Lucida Grande" w:cs="Lucida Grande"/>
      <w:sz w:val="18"/>
      <w:szCs w:val="18"/>
    </w:rPr>
  </w:style>
  <w:style w:type="character" w:customStyle="1" w:styleId="BallongtextChar">
    <w:name w:val="Ballongtext Char"/>
    <w:link w:val="Ballongtext"/>
    <w:uiPriority w:val="99"/>
    <w:semiHidden/>
    <w:rsid w:val="00C63182"/>
    <w:rPr>
      <w:rFonts w:ascii="Lucida Grande" w:hAnsi="Lucida Grande" w:cs="Lucida Grande"/>
      <w:sz w:val="18"/>
      <w:szCs w:val="18"/>
    </w:rPr>
  </w:style>
  <w:style w:type="paragraph" w:styleId="Innehll1">
    <w:name w:val="toc 1"/>
    <w:aliases w:val="Miljö Innehåll 1"/>
    <w:next w:val="Normal"/>
    <w:autoRedefine/>
    <w:uiPriority w:val="39"/>
    <w:unhideWhenUsed/>
    <w:rsid w:val="00E67969"/>
    <w:pPr>
      <w:tabs>
        <w:tab w:val="left" w:pos="454"/>
        <w:tab w:val="right" w:leader="dot" w:pos="7070"/>
      </w:tabs>
      <w:spacing w:before="160" w:line="360" w:lineRule="exact"/>
    </w:pPr>
    <w:rPr>
      <w:rFonts w:ascii="Arial" w:hAnsi="Arial"/>
      <w:b/>
      <w:bCs/>
      <w:caps/>
      <w:noProof/>
      <w:sz w:val="24"/>
      <w:szCs w:val="24"/>
    </w:rPr>
  </w:style>
  <w:style w:type="paragraph" w:styleId="Innehll2">
    <w:name w:val="toc 2"/>
    <w:aliases w:val="Miljö Innehåll 2"/>
    <w:basedOn w:val="Normal"/>
    <w:next w:val="Normal"/>
    <w:autoRedefine/>
    <w:uiPriority w:val="39"/>
    <w:unhideWhenUsed/>
    <w:rsid w:val="007A4DDB"/>
    <w:pPr>
      <w:tabs>
        <w:tab w:val="right" w:leader="dot" w:pos="7070"/>
      </w:tabs>
      <w:spacing w:line="360" w:lineRule="exact"/>
      <w:ind w:left="284"/>
    </w:pPr>
    <w:rPr>
      <w:rFonts w:ascii="Arial" w:hAnsi="Arial"/>
    </w:rPr>
  </w:style>
  <w:style w:type="paragraph" w:styleId="Innehll3">
    <w:name w:val="toc 3"/>
    <w:aliases w:val="Miljö Innehåll 3"/>
    <w:basedOn w:val="Innehll2"/>
    <w:next w:val="Normal"/>
    <w:autoRedefine/>
    <w:uiPriority w:val="39"/>
    <w:unhideWhenUsed/>
    <w:rsid w:val="00CD3AF0"/>
    <w:pPr>
      <w:ind w:left="454"/>
    </w:pPr>
    <w:rPr>
      <w:sz w:val="20"/>
      <w:szCs w:val="22"/>
    </w:rPr>
  </w:style>
  <w:style w:type="paragraph" w:styleId="Innehll4">
    <w:name w:val="toc 4"/>
    <w:aliases w:val="Miljö Innehåll 4"/>
    <w:basedOn w:val="Innehll3"/>
    <w:next w:val="Normal"/>
    <w:autoRedefine/>
    <w:uiPriority w:val="39"/>
    <w:unhideWhenUsed/>
    <w:rsid w:val="00CD3AF0"/>
    <w:pPr>
      <w:pBdr>
        <w:between w:val="double" w:sz="6" w:space="0" w:color="auto"/>
      </w:pBdr>
      <w:ind w:left="624"/>
    </w:pPr>
    <w:rPr>
      <w:i/>
      <w:szCs w:val="20"/>
    </w:rPr>
  </w:style>
  <w:style w:type="paragraph" w:styleId="Innehll5">
    <w:name w:val="toc 5"/>
    <w:basedOn w:val="Normal"/>
    <w:next w:val="Normal"/>
    <w:autoRedefine/>
    <w:uiPriority w:val="39"/>
    <w:unhideWhenUsed/>
    <w:rsid w:val="00C63182"/>
    <w:pPr>
      <w:pBdr>
        <w:between w:val="double" w:sz="6" w:space="0" w:color="auto"/>
      </w:pBdr>
      <w:ind w:left="720"/>
    </w:pPr>
    <w:rPr>
      <w:sz w:val="20"/>
      <w:szCs w:val="20"/>
    </w:rPr>
  </w:style>
  <w:style w:type="paragraph" w:styleId="Innehll6">
    <w:name w:val="toc 6"/>
    <w:basedOn w:val="Normal"/>
    <w:next w:val="Normal"/>
    <w:autoRedefine/>
    <w:uiPriority w:val="39"/>
    <w:unhideWhenUsed/>
    <w:rsid w:val="00C63182"/>
    <w:pPr>
      <w:pBdr>
        <w:between w:val="double" w:sz="6" w:space="0" w:color="auto"/>
      </w:pBdr>
      <w:ind w:left="960"/>
    </w:pPr>
    <w:rPr>
      <w:sz w:val="20"/>
      <w:szCs w:val="20"/>
    </w:rPr>
  </w:style>
  <w:style w:type="paragraph" w:styleId="Innehll7">
    <w:name w:val="toc 7"/>
    <w:basedOn w:val="Normal"/>
    <w:next w:val="Normal"/>
    <w:autoRedefine/>
    <w:uiPriority w:val="39"/>
    <w:unhideWhenUsed/>
    <w:rsid w:val="00C63182"/>
    <w:pPr>
      <w:pBdr>
        <w:between w:val="double" w:sz="6" w:space="0" w:color="auto"/>
      </w:pBdr>
      <w:ind w:left="1200"/>
    </w:pPr>
    <w:rPr>
      <w:sz w:val="20"/>
      <w:szCs w:val="20"/>
    </w:rPr>
  </w:style>
  <w:style w:type="paragraph" w:styleId="Innehll8">
    <w:name w:val="toc 8"/>
    <w:basedOn w:val="Normal"/>
    <w:next w:val="Normal"/>
    <w:autoRedefine/>
    <w:uiPriority w:val="39"/>
    <w:unhideWhenUsed/>
    <w:rsid w:val="00C63182"/>
    <w:pPr>
      <w:pBdr>
        <w:between w:val="double" w:sz="6" w:space="0" w:color="auto"/>
      </w:pBdr>
      <w:ind w:left="1440"/>
    </w:pPr>
    <w:rPr>
      <w:sz w:val="20"/>
      <w:szCs w:val="20"/>
    </w:rPr>
  </w:style>
  <w:style w:type="paragraph" w:styleId="Innehll9">
    <w:name w:val="toc 9"/>
    <w:basedOn w:val="Normal"/>
    <w:next w:val="Normal"/>
    <w:autoRedefine/>
    <w:uiPriority w:val="39"/>
    <w:unhideWhenUsed/>
    <w:rsid w:val="00C63182"/>
    <w:pPr>
      <w:pBdr>
        <w:between w:val="double" w:sz="6" w:space="0" w:color="auto"/>
      </w:pBdr>
      <w:ind w:left="1680"/>
    </w:pPr>
    <w:rPr>
      <w:sz w:val="20"/>
      <w:szCs w:val="20"/>
    </w:rPr>
  </w:style>
  <w:style w:type="paragraph" w:customStyle="1" w:styleId="MiljBrd">
    <w:name w:val="Miljö Bröd"/>
    <w:qFormat/>
    <w:rsid w:val="007478CC"/>
    <w:pPr>
      <w:spacing w:line="260" w:lineRule="exact"/>
    </w:pPr>
    <w:rPr>
      <w:rFonts w:ascii="Times New Roman" w:hAnsi="Times New Roman" w:cs="Arial"/>
      <w:sz w:val="22"/>
      <w:szCs w:val="22"/>
    </w:rPr>
  </w:style>
  <w:style w:type="character" w:customStyle="1" w:styleId="Rubrik3Char">
    <w:name w:val="Rubrik 3 Char"/>
    <w:basedOn w:val="Standardstycketeckensnitt"/>
    <w:link w:val="Rubrik3"/>
    <w:uiPriority w:val="9"/>
    <w:semiHidden/>
    <w:rsid w:val="00BB5A67"/>
    <w:rPr>
      <w:rFonts w:asciiTheme="majorHAnsi" w:eastAsiaTheme="majorEastAsia" w:hAnsiTheme="majorHAnsi" w:cstheme="majorBidi"/>
      <w:b/>
      <w:bCs/>
      <w:sz w:val="26"/>
      <w:szCs w:val="26"/>
    </w:rPr>
  </w:style>
  <w:style w:type="paragraph" w:customStyle="1" w:styleId="Miljtitelrubrik1">
    <w:name w:val="Miljö titelrubrik 1"/>
    <w:qFormat/>
    <w:rsid w:val="00AC6A74"/>
    <w:pPr>
      <w:spacing w:after="120"/>
    </w:pPr>
    <w:rPr>
      <w:rFonts w:ascii="Arial" w:eastAsiaTheme="minorEastAsia" w:hAnsi="Arial" w:cs="Arial"/>
      <w:b/>
      <w:sz w:val="52"/>
      <w:szCs w:val="48"/>
    </w:rPr>
  </w:style>
  <w:style w:type="paragraph" w:customStyle="1" w:styleId="Miljtitelrubrik2">
    <w:name w:val="Miljö titelrubrik 2"/>
    <w:qFormat/>
    <w:rsid w:val="00AC6A74"/>
    <w:rPr>
      <w:rFonts w:ascii="Arial" w:eastAsiaTheme="minorEastAsia" w:hAnsi="Arial" w:cs="Arial"/>
      <w:b/>
      <w:sz w:val="36"/>
      <w:szCs w:val="48"/>
    </w:rPr>
  </w:style>
  <w:style w:type="paragraph" w:customStyle="1" w:styleId="Miljbildtext">
    <w:name w:val="Miljö bildtext"/>
    <w:qFormat/>
    <w:rsid w:val="00C95066"/>
    <w:pPr>
      <w:spacing w:before="120" w:line="200" w:lineRule="exact"/>
    </w:pPr>
    <w:rPr>
      <w:rFonts w:ascii="Arial" w:hAnsi="Arial" w:cs="Arial"/>
      <w:sz w:val="18"/>
      <w:szCs w:val="22"/>
    </w:rPr>
  </w:style>
  <w:style w:type="paragraph" w:customStyle="1" w:styleId="Milljinnhlsfrteckningsrubrik">
    <w:name w:val="Milljö innhålsförteckningsrubrik"/>
    <w:basedOn w:val="Innehllsfrteckningsrubrik"/>
    <w:qFormat/>
    <w:rsid w:val="0045587C"/>
    <w:rPr>
      <w:rFonts w:ascii="Arial" w:hAnsi="Arial"/>
      <w:color w:val="000000" w:themeColor="text1"/>
      <w:sz w:val="24"/>
    </w:rPr>
  </w:style>
  <w:style w:type="paragraph" w:customStyle="1" w:styleId="Miljrubrik3">
    <w:name w:val="Miljö rubrik 3"/>
    <w:next w:val="MiljBrd"/>
    <w:qFormat/>
    <w:rsid w:val="00CC0E57"/>
    <w:pPr>
      <w:keepNext/>
      <w:spacing w:before="160" w:after="60" w:line="260" w:lineRule="exact"/>
      <w:outlineLvl w:val="2"/>
    </w:pPr>
    <w:rPr>
      <w:rFonts w:ascii="Arial" w:hAnsi="Arial" w:cs="Arial"/>
      <w:b/>
      <w:color w:val="000000" w:themeColor="text1"/>
      <w:szCs w:val="40"/>
    </w:rPr>
  </w:style>
  <w:style w:type="paragraph" w:customStyle="1" w:styleId="Miljrubrik4">
    <w:name w:val="Miljö rubrik 4"/>
    <w:basedOn w:val="Miljrubrik3"/>
    <w:next w:val="MiljBrd"/>
    <w:qFormat/>
    <w:rsid w:val="00CC0E57"/>
    <w:pPr>
      <w:outlineLvl w:val="3"/>
    </w:pPr>
    <w:rPr>
      <w:b w:val="0"/>
      <w:i/>
      <w:iCs/>
      <w:caps/>
      <w:szCs w:val="20"/>
    </w:rPr>
  </w:style>
  <w:style w:type="paragraph" w:styleId="Fotnotstext">
    <w:name w:val="footnote text"/>
    <w:aliases w:val="Miljö Fotnotstext"/>
    <w:link w:val="FotnotstextChar"/>
    <w:uiPriority w:val="99"/>
    <w:unhideWhenUsed/>
    <w:rsid w:val="005E2577"/>
    <w:pPr>
      <w:spacing w:after="60" w:line="180" w:lineRule="exact"/>
      <w:ind w:left="102" w:hanging="102"/>
    </w:pPr>
    <w:rPr>
      <w:rFonts w:ascii="Arial" w:hAnsi="Arial"/>
      <w:sz w:val="14"/>
      <w:szCs w:val="14"/>
    </w:rPr>
  </w:style>
  <w:style w:type="character" w:customStyle="1" w:styleId="FotnotstextChar">
    <w:name w:val="Fotnotstext Char"/>
    <w:aliases w:val="Miljö Fotnotstext Char"/>
    <w:basedOn w:val="Standardstycketeckensnitt"/>
    <w:link w:val="Fotnotstext"/>
    <w:uiPriority w:val="99"/>
    <w:rsid w:val="005E2577"/>
    <w:rPr>
      <w:rFonts w:ascii="Arial" w:hAnsi="Arial"/>
      <w:sz w:val="14"/>
      <w:szCs w:val="14"/>
    </w:rPr>
  </w:style>
  <w:style w:type="character" w:styleId="Fotnotsreferens">
    <w:name w:val="footnote reference"/>
    <w:basedOn w:val="Standardstycketeckensnitt"/>
    <w:uiPriority w:val="99"/>
    <w:unhideWhenUsed/>
    <w:rsid w:val="005E2577"/>
    <w:rPr>
      <w:vertAlign w:val="superscript"/>
    </w:rPr>
  </w:style>
  <w:style w:type="paragraph" w:customStyle="1" w:styleId="Miljurubrik3">
    <w:name w:val="Miljö u rubrik 3"/>
    <w:basedOn w:val="Miljrubrik3"/>
    <w:next w:val="MiljBrd"/>
    <w:qFormat/>
    <w:rsid w:val="00CC0E57"/>
    <w:pPr>
      <w:outlineLvl w:val="9"/>
    </w:pPr>
  </w:style>
  <w:style w:type="paragraph" w:customStyle="1" w:styleId="Miljurubrik4">
    <w:name w:val="Miljö u rubrik 4"/>
    <w:basedOn w:val="Miljrubrik4"/>
    <w:next w:val="MiljBrd"/>
    <w:qFormat/>
    <w:rsid w:val="00CC0E57"/>
    <w:pPr>
      <w:outlineLvl w:val="9"/>
    </w:pPr>
  </w:style>
  <w:style w:type="paragraph" w:customStyle="1" w:styleId="Miljdatum">
    <w:name w:val="Miljö datum"/>
    <w:qFormat/>
    <w:rsid w:val="00CC0E57"/>
    <w:pPr>
      <w:spacing w:before="240"/>
    </w:pPr>
    <w:rPr>
      <w:rFonts w:ascii="Arial" w:eastAsiaTheme="minorEastAsia" w:hAnsi="Arial" w:cs="Arial"/>
      <w:sz w:val="18"/>
      <w:szCs w:val="48"/>
    </w:rPr>
  </w:style>
  <w:style w:type="character" w:styleId="Hyperlnk">
    <w:name w:val="Hyperlink"/>
    <w:basedOn w:val="Standardstycketeckensnitt"/>
    <w:uiPriority w:val="99"/>
    <w:unhideWhenUsed/>
    <w:rsid w:val="0078272D"/>
    <w:rPr>
      <w:color w:val="0000FF" w:themeColor="hyperlink"/>
      <w:u w:val="single"/>
    </w:rPr>
  </w:style>
  <w:style w:type="table" w:styleId="Tabellrutnt">
    <w:name w:val="Table Grid"/>
    <w:basedOn w:val="Normaltabell"/>
    <w:uiPriority w:val="59"/>
    <w:rsid w:val="00776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6727C"/>
    <w:pPr>
      <w:ind w:left="720"/>
      <w:contextualSpacing/>
    </w:pPr>
  </w:style>
  <w:style w:type="table" w:customStyle="1" w:styleId="Tabellrutnt1">
    <w:name w:val="Tabellrutnät1"/>
    <w:basedOn w:val="Normaltabell"/>
    <w:next w:val="Tabellrutnt"/>
    <w:uiPriority w:val="59"/>
    <w:rsid w:val="00C9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DE0BF6"/>
    <w:pPr>
      <w:spacing w:before="100" w:beforeAutospacing="1" w:after="100" w:afterAutospacing="1"/>
    </w:pPr>
    <w:rPr>
      <w:rFonts w:ascii="Times New Roman" w:eastAsia="Times New Roman" w:hAnsi="Times New Roman"/>
    </w:rPr>
  </w:style>
  <w:style w:type="character" w:styleId="Kommentarsreferens">
    <w:name w:val="annotation reference"/>
    <w:basedOn w:val="Standardstycketeckensnitt"/>
    <w:uiPriority w:val="99"/>
    <w:semiHidden/>
    <w:unhideWhenUsed/>
    <w:rsid w:val="00404121"/>
    <w:rPr>
      <w:sz w:val="16"/>
      <w:szCs w:val="16"/>
    </w:rPr>
  </w:style>
  <w:style w:type="paragraph" w:styleId="Kommentarer">
    <w:name w:val="annotation text"/>
    <w:basedOn w:val="Normal"/>
    <w:link w:val="KommentarerChar"/>
    <w:uiPriority w:val="99"/>
    <w:unhideWhenUsed/>
    <w:rsid w:val="00404121"/>
    <w:rPr>
      <w:sz w:val="20"/>
      <w:szCs w:val="20"/>
    </w:rPr>
  </w:style>
  <w:style w:type="character" w:customStyle="1" w:styleId="KommentarerChar">
    <w:name w:val="Kommentarer Char"/>
    <w:basedOn w:val="Standardstycketeckensnitt"/>
    <w:link w:val="Kommentarer"/>
    <w:uiPriority w:val="99"/>
    <w:rsid w:val="00404121"/>
  </w:style>
  <w:style w:type="paragraph" w:styleId="Kommentarsmne">
    <w:name w:val="annotation subject"/>
    <w:basedOn w:val="Kommentarer"/>
    <w:next w:val="Kommentarer"/>
    <w:link w:val="KommentarsmneChar"/>
    <w:uiPriority w:val="99"/>
    <w:semiHidden/>
    <w:unhideWhenUsed/>
    <w:rsid w:val="00404121"/>
    <w:rPr>
      <w:b/>
      <w:bCs/>
    </w:rPr>
  </w:style>
  <w:style w:type="character" w:customStyle="1" w:styleId="KommentarsmneChar">
    <w:name w:val="Kommentarsämne Char"/>
    <w:basedOn w:val="KommentarerChar"/>
    <w:link w:val="Kommentarsmne"/>
    <w:uiPriority w:val="99"/>
    <w:semiHidden/>
    <w:rsid w:val="00404121"/>
    <w:rPr>
      <w:b/>
      <w:bCs/>
    </w:rPr>
  </w:style>
  <w:style w:type="paragraph" w:customStyle="1" w:styleId="Default">
    <w:name w:val="Default"/>
    <w:rsid w:val="00F1007C"/>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EA0C74"/>
    <w:rPr>
      <w:sz w:val="24"/>
      <w:szCs w:val="24"/>
    </w:rPr>
  </w:style>
  <w:style w:type="character" w:styleId="AnvndHyperlnk">
    <w:name w:val="FollowedHyperlink"/>
    <w:basedOn w:val="Standardstycketeckensnitt"/>
    <w:uiPriority w:val="99"/>
    <w:semiHidden/>
    <w:unhideWhenUsed/>
    <w:rsid w:val="001A6CE3"/>
    <w:rPr>
      <w:color w:val="800080" w:themeColor="followedHyperlink"/>
      <w:u w:val="single"/>
    </w:rPr>
  </w:style>
  <w:style w:type="character" w:styleId="Olstomnmnande">
    <w:name w:val="Unresolved Mention"/>
    <w:basedOn w:val="Standardstycketeckensnitt"/>
    <w:uiPriority w:val="99"/>
    <w:semiHidden/>
    <w:unhideWhenUsed/>
    <w:rsid w:val="005C1256"/>
    <w:rPr>
      <w:color w:val="605E5C"/>
      <w:shd w:val="clear" w:color="auto" w:fill="E1DFDD"/>
    </w:rPr>
  </w:style>
  <w:style w:type="character" w:customStyle="1" w:styleId="Rubrik2Char">
    <w:name w:val="Rubrik 2 Char"/>
    <w:basedOn w:val="Standardstycketeckensnitt"/>
    <w:link w:val="Rubrik2"/>
    <w:uiPriority w:val="9"/>
    <w:semiHidden/>
    <w:rsid w:val="00C5532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1126">
      <w:bodyDiv w:val="1"/>
      <w:marLeft w:val="0"/>
      <w:marRight w:val="0"/>
      <w:marTop w:val="0"/>
      <w:marBottom w:val="0"/>
      <w:divBdr>
        <w:top w:val="none" w:sz="0" w:space="0" w:color="auto"/>
        <w:left w:val="none" w:sz="0" w:space="0" w:color="auto"/>
        <w:bottom w:val="none" w:sz="0" w:space="0" w:color="auto"/>
        <w:right w:val="none" w:sz="0" w:space="0" w:color="auto"/>
      </w:divBdr>
    </w:div>
    <w:div w:id="273437828">
      <w:bodyDiv w:val="1"/>
      <w:marLeft w:val="0"/>
      <w:marRight w:val="0"/>
      <w:marTop w:val="0"/>
      <w:marBottom w:val="0"/>
      <w:divBdr>
        <w:top w:val="none" w:sz="0" w:space="0" w:color="auto"/>
        <w:left w:val="none" w:sz="0" w:space="0" w:color="auto"/>
        <w:bottom w:val="none" w:sz="0" w:space="0" w:color="auto"/>
        <w:right w:val="none" w:sz="0" w:space="0" w:color="auto"/>
      </w:divBdr>
    </w:div>
    <w:div w:id="587078910">
      <w:bodyDiv w:val="1"/>
      <w:marLeft w:val="0"/>
      <w:marRight w:val="0"/>
      <w:marTop w:val="0"/>
      <w:marBottom w:val="0"/>
      <w:divBdr>
        <w:top w:val="none" w:sz="0" w:space="0" w:color="auto"/>
        <w:left w:val="none" w:sz="0" w:space="0" w:color="auto"/>
        <w:bottom w:val="none" w:sz="0" w:space="0" w:color="auto"/>
        <w:right w:val="none" w:sz="0" w:space="0" w:color="auto"/>
      </w:divBdr>
    </w:div>
    <w:div w:id="706224899">
      <w:bodyDiv w:val="1"/>
      <w:marLeft w:val="0"/>
      <w:marRight w:val="0"/>
      <w:marTop w:val="0"/>
      <w:marBottom w:val="0"/>
      <w:divBdr>
        <w:top w:val="none" w:sz="0" w:space="0" w:color="auto"/>
        <w:left w:val="none" w:sz="0" w:space="0" w:color="auto"/>
        <w:bottom w:val="none" w:sz="0" w:space="0" w:color="auto"/>
        <w:right w:val="none" w:sz="0" w:space="0" w:color="auto"/>
      </w:divBdr>
    </w:div>
    <w:div w:id="803932396">
      <w:bodyDiv w:val="1"/>
      <w:marLeft w:val="0"/>
      <w:marRight w:val="0"/>
      <w:marTop w:val="0"/>
      <w:marBottom w:val="0"/>
      <w:divBdr>
        <w:top w:val="none" w:sz="0" w:space="0" w:color="auto"/>
        <w:left w:val="none" w:sz="0" w:space="0" w:color="auto"/>
        <w:bottom w:val="none" w:sz="0" w:space="0" w:color="auto"/>
        <w:right w:val="none" w:sz="0" w:space="0" w:color="auto"/>
      </w:divBdr>
      <w:divsChild>
        <w:div w:id="1269855368">
          <w:marLeft w:val="0"/>
          <w:marRight w:val="0"/>
          <w:marTop w:val="0"/>
          <w:marBottom w:val="0"/>
          <w:divBdr>
            <w:top w:val="none" w:sz="0" w:space="0" w:color="auto"/>
            <w:left w:val="none" w:sz="0" w:space="0" w:color="auto"/>
            <w:bottom w:val="none" w:sz="0" w:space="0" w:color="auto"/>
            <w:right w:val="none" w:sz="0" w:space="0" w:color="auto"/>
          </w:divBdr>
          <w:divsChild>
            <w:div w:id="1137918018">
              <w:marLeft w:val="0"/>
              <w:marRight w:val="0"/>
              <w:marTop w:val="0"/>
              <w:marBottom w:val="0"/>
              <w:divBdr>
                <w:top w:val="none" w:sz="0" w:space="0" w:color="auto"/>
                <w:left w:val="none" w:sz="0" w:space="0" w:color="auto"/>
                <w:bottom w:val="none" w:sz="0" w:space="0" w:color="auto"/>
                <w:right w:val="none" w:sz="0" w:space="0" w:color="auto"/>
              </w:divBdr>
              <w:divsChild>
                <w:div w:id="201209775">
                  <w:marLeft w:val="0"/>
                  <w:marRight w:val="0"/>
                  <w:marTop w:val="0"/>
                  <w:marBottom w:val="0"/>
                  <w:divBdr>
                    <w:top w:val="none" w:sz="0" w:space="0" w:color="auto"/>
                    <w:left w:val="none" w:sz="0" w:space="0" w:color="auto"/>
                    <w:bottom w:val="none" w:sz="0" w:space="0" w:color="auto"/>
                    <w:right w:val="none" w:sz="0" w:space="0" w:color="auto"/>
                  </w:divBdr>
                  <w:divsChild>
                    <w:div w:id="686323314">
                      <w:marLeft w:val="0"/>
                      <w:marRight w:val="0"/>
                      <w:marTop w:val="0"/>
                      <w:marBottom w:val="0"/>
                      <w:divBdr>
                        <w:top w:val="none" w:sz="0" w:space="0" w:color="auto"/>
                        <w:left w:val="none" w:sz="0" w:space="0" w:color="auto"/>
                        <w:bottom w:val="none" w:sz="0" w:space="0" w:color="auto"/>
                        <w:right w:val="none" w:sz="0" w:space="0" w:color="auto"/>
                      </w:divBdr>
                      <w:divsChild>
                        <w:div w:id="359431064">
                          <w:marLeft w:val="0"/>
                          <w:marRight w:val="0"/>
                          <w:marTop w:val="0"/>
                          <w:marBottom w:val="0"/>
                          <w:divBdr>
                            <w:top w:val="single" w:sz="24" w:space="0" w:color="3D9B3E"/>
                            <w:left w:val="none" w:sz="0" w:space="0" w:color="auto"/>
                            <w:bottom w:val="none" w:sz="0" w:space="0" w:color="auto"/>
                            <w:right w:val="none" w:sz="0" w:space="0" w:color="auto"/>
                          </w:divBdr>
                          <w:divsChild>
                            <w:div w:id="197399734">
                              <w:marLeft w:val="0"/>
                              <w:marRight w:val="0"/>
                              <w:marTop w:val="0"/>
                              <w:marBottom w:val="0"/>
                              <w:divBdr>
                                <w:top w:val="none" w:sz="0" w:space="0" w:color="auto"/>
                                <w:left w:val="none" w:sz="0" w:space="0" w:color="auto"/>
                                <w:bottom w:val="none" w:sz="0" w:space="0" w:color="auto"/>
                                <w:right w:val="none" w:sz="0" w:space="0" w:color="auto"/>
                              </w:divBdr>
                              <w:divsChild>
                                <w:div w:id="1426805329">
                                  <w:marLeft w:val="0"/>
                                  <w:marRight w:val="0"/>
                                  <w:marTop w:val="0"/>
                                  <w:marBottom w:val="0"/>
                                  <w:divBdr>
                                    <w:top w:val="none" w:sz="0" w:space="0" w:color="auto"/>
                                    <w:left w:val="none" w:sz="0" w:space="0" w:color="auto"/>
                                    <w:bottom w:val="none" w:sz="0" w:space="0" w:color="auto"/>
                                    <w:right w:val="none" w:sz="0" w:space="0" w:color="auto"/>
                                  </w:divBdr>
                                  <w:divsChild>
                                    <w:div w:id="1953512664">
                                      <w:marLeft w:val="0"/>
                                      <w:marRight w:val="0"/>
                                      <w:marTop w:val="0"/>
                                      <w:marBottom w:val="0"/>
                                      <w:divBdr>
                                        <w:top w:val="none" w:sz="0" w:space="0" w:color="auto"/>
                                        <w:left w:val="none" w:sz="0" w:space="0" w:color="auto"/>
                                        <w:bottom w:val="none" w:sz="0" w:space="0" w:color="auto"/>
                                        <w:right w:val="none" w:sz="0" w:space="0" w:color="auto"/>
                                      </w:divBdr>
                                      <w:divsChild>
                                        <w:div w:id="1078944307">
                                          <w:marLeft w:val="0"/>
                                          <w:marRight w:val="0"/>
                                          <w:marTop w:val="0"/>
                                          <w:marBottom w:val="0"/>
                                          <w:divBdr>
                                            <w:top w:val="none" w:sz="0" w:space="0" w:color="auto"/>
                                            <w:left w:val="none" w:sz="0" w:space="0" w:color="auto"/>
                                            <w:bottom w:val="none" w:sz="0" w:space="0" w:color="auto"/>
                                            <w:right w:val="none" w:sz="0" w:space="0" w:color="auto"/>
                                          </w:divBdr>
                                          <w:divsChild>
                                            <w:div w:id="532380689">
                                              <w:marLeft w:val="0"/>
                                              <w:marRight w:val="0"/>
                                              <w:marTop w:val="0"/>
                                              <w:marBottom w:val="0"/>
                                              <w:divBdr>
                                                <w:top w:val="none" w:sz="0" w:space="0" w:color="auto"/>
                                                <w:left w:val="none" w:sz="0" w:space="0" w:color="auto"/>
                                                <w:bottom w:val="none" w:sz="0" w:space="0" w:color="auto"/>
                                                <w:right w:val="none" w:sz="0" w:space="0" w:color="auto"/>
                                              </w:divBdr>
                                              <w:divsChild>
                                                <w:div w:id="13395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792645">
      <w:bodyDiv w:val="1"/>
      <w:marLeft w:val="0"/>
      <w:marRight w:val="0"/>
      <w:marTop w:val="0"/>
      <w:marBottom w:val="0"/>
      <w:divBdr>
        <w:top w:val="none" w:sz="0" w:space="0" w:color="auto"/>
        <w:left w:val="none" w:sz="0" w:space="0" w:color="auto"/>
        <w:bottom w:val="none" w:sz="0" w:space="0" w:color="auto"/>
        <w:right w:val="none" w:sz="0" w:space="0" w:color="auto"/>
      </w:divBdr>
    </w:div>
    <w:div w:id="1066300946">
      <w:bodyDiv w:val="1"/>
      <w:marLeft w:val="0"/>
      <w:marRight w:val="0"/>
      <w:marTop w:val="0"/>
      <w:marBottom w:val="0"/>
      <w:divBdr>
        <w:top w:val="none" w:sz="0" w:space="0" w:color="auto"/>
        <w:left w:val="none" w:sz="0" w:space="0" w:color="auto"/>
        <w:bottom w:val="none" w:sz="0" w:space="0" w:color="auto"/>
        <w:right w:val="none" w:sz="0" w:space="0" w:color="auto"/>
      </w:divBdr>
    </w:div>
    <w:div w:id="1085999886">
      <w:bodyDiv w:val="1"/>
      <w:marLeft w:val="0"/>
      <w:marRight w:val="0"/>
      <w:marTop w:val="0"/>
      <w:marBottom w:val="0"/>
      <w:divBdr>
        <w:top w:val="none" w:sz="0" w:space="0" w:color="auto"/>
        <w:left w:val="none" w:sz="0" w:space="0" w:color="auto"/>
        <w:bottom w:val="none" w:sz="0" w:space="0" w:color="auto"/>
        <w:right w:val="none" w:sz="0" w:space="0" w:color="auto"/>
      </w:divBdr>
    </w:div>
    <w:div w:id="1119105555">
      <w:bodyDiv w:val="1"/>
      <w:marLeft w:val="0"/>
      <w:marRight w:val="0"/>
      <w:marTop w:val="0"/>
      <w:marBottom w:val="0"/>
      <w:divBdr>
        <w:top w:val="none" w:sz="0" w:space="0" w:color="auto"/>
        <w:left w:val="none" w:sz="0" w:space="0" w:color="auto"/>
        <w:bottom w:val="none" w:sz="0" w:space="0" w:color="auto"/>
        <w:right w:val="none" w:sz="0" w:space="0" w:color="auto"/>
      </w:divBdr>
    </w:div>
    <w:div w:id="1215194583">
      <w:bodyDiv w:val="1"/>
      <w:marLeft w:val="0"/>
      <w:marRight w:val="0"/>
      <w:marTop w:val="0"/>
      <w:marBottom w:val="0"/>
      <w:divBdr>
        <w:top w:val="none" w:sz="0" w:space="0" w:color="auto"/>
        <w:left w:val="none" w:sz="0" w:space="0" w:color="auto"/>
        <w:bottom w:val="none" w:sz="0" w:space="0" w:color="auto"/>
        <w:right w:val="none" w:sz="0" w:space="0" w:color="auto"/>
      </w:divBdr>
    </w:div>
    <w:div w:id="1261642394">
      <w:bodyDiv w:val="1"/>
      <w:marLeft w:val="0"/>
      <w:marRight w:val="0"/>
      <w:marTop w:val="0"/>
      <w:marBottom w:val="0"/>
      <w:divBdr>
        <w:top w:val="none" w:sz="0" w:space="0" w:color="auto"/>
        <w:left w:val="none" w:sz="0" w:space="0" w:color="auto"/>
        <w:bottom w:val="none" w:sz="0" w:space="0" w:color="auto"/>
        <w:right w:val="none" w:sz="0" w:space="0" w:color="auto"/>
      </w:divBdr>
    </w:div>
    <w:div w:id="1368064532">
      <w:bodyDiv w:val="1"/>
      <w:marLeft w:val="0"/>
      <w:marRight w:val="0"/>
      <w:marTop w:val="0"/>
      <w:marBottom w:val="0"/>
      <w:divBdr>
        <w:top w:val="none" w:sz="0" w:space="0" w:color="auto"/>
        <w:left w:val="none" w:sz="0" w:space="0" w:color="auto"/>
        <w:bottom w:val="none" w:sz="0" w:space="0" w:color="auto"/>
        <w:right w:val="none" w:sz="0" w:space="0" w:color="auto"/>
      </w:divBdr>
    </w:div>
    <w:div w:id="1613050520">
      <w:bodyDiv w:val="1"/>
      <w:marLeft w:val="0"/>
      <w:marRight w:val="0"/>
      <w:marTop w:val="0"/>
      <w:marBottom w:val="0"/>
      <w:divBdr>
        <w:top w:val="none" w:sz="0" w:space="0" w:color="auto"/>
        <w:left w:val="none" w:sz="0" w:space="0" w:color="auto"/>
        <w:bottom w:val="none" w:sz="0" w:space="0" w:color="auto"/>
        <w:right w:val="none" w:sz="0" w:space="0" w:color="auto"/>
      </w:divBdr>
    </w:div>
    <w:div w:id="1673873493">
      <w:bodyDiv w:val="1"/>
      <w:marLeft w:val="0"/>
      <w:marRight w:val="0"/>
      <w:marTop w:val="0"/>
      <w:marBottom w:val="0"/>
      <w:divBdr>
        <w:top w:val="none" w:sz="0" w:space="0" w:color="auto"/>
        <w:left w:val="none" w:sz="0" w:space="0" w:color="auto"/>
        <w:bottom w:val="none" w:sz="0" w:space="0" w:color="auto"/>
        <w:right w:val="none" w:sz="0" w:space="0" w:color="auto"/>
      </w:divBdr>
    </w:div>
    <w:div w:id="1870222693">
      <w:bodyDiv w:val="1"/>
      <w:marLeft w:val="0"/>
      <w:marRight w:val="0"/>
      <w:marTop w:val="0"/>
      <w:marBottom w:val="0"/>
      <w:divBdr>
        <w:top w:val="none" w:sz="0" w:space="0" w:color="auto"/>
        <w:left w:val="none" w:sz="0" w:space="0" w:color="auto"/>
        <w:bottom w:val="none" w:sz="0" w:space="0" w:color="auto"/>
        <w:right w:val="none" w:sz="0" w:space="0" w:color="auto"/>
      </w:divBdr>
    </w:div>
    <w:div w:id="1871649419">
      <w:bodyDiv w:val="1"/>
      <w:marLeft w:val="0"/>
      <w:marRight w:val="0"/>
      <w:marTop w:val="0"/>
      <w:marBottom w:val="0"/>
      <w:divBdr>
        <w:top w:val="none" w:sz="0" w:space="0" w:color="auto"/>
        <w:left w:val="none" w:sz="0" w:space="0" w:color="auto"/>
        <w:bottom w:val="none" w:sz="0" w:space="0" w:color="auto"/>
        <w:right w:val="none" w:sz="0" w:space="0" w:color="auto"/>
      </w:divBdr>
    </w:div>
    <w:div w:id="1889417564">
      <w:bodyDiv w:val="1"/>
      <w:marLeft w:val="0"/>
      <w:marRight w:val="0"/>
      <w:marTop w:val="0"/>
      <w:marBottom w:val="0"/>
      <w:divBdr>
        <w:top w:val="none" w:sz="0" w:space="0" w:color="auto"/>
        <w:left w:val="none" w:sz="0" w:space="0" w:color="auto"/>
        <w:bottom w:val="none" w:sz="0" w:space="0" w:color="auto"/>
        <w:right w:val="none" w:sz="0" w:space="0" w:color="auto"/>
      </w:divBdr>
    </w:div>
    <w:div w:id="1921675376">
      <w:bodyDiv w:val="1"/>
      <w:marLeft w:val="0"/>
      <w:marRight w:val="0"/>
      <w:marTop w:val="0"/>
      <w:marBottom w:val="0"/>
      <w:divBdr>
        <w:top w:val="none" w:sz="0" w:space="0" w:color="auto"/>
        <w:left w:val="none" w:sz="0" w:space="0" w:color="auto"/>
        <w:bottom w:val="none" w:sz="0" w:space="0" w:color="auto"/>
        <w:right w:val="none" w:sz="0" w:space="0" w:color="auto"/>
      </w:divBdr>
    </w:div>
    <w:div w:id="2063670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rvardsverket.se/Stod-i-miljoarbetet/Vagledningar/Egenkontroll-miljorapportering/Egenkontroll/Kemikalieforteck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21008-001\Desktop\Utkast%20till%20instruktion2019-06-17.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8BD845419D43D418E0D7209993DFDB5" ma:contentTypeVersion="0" ma:contentTypeDescription="Skapa ett nytt dokument." ma:contentTypeScope="" ma:versionID="a15b104261d17be104e5fe1822a5b8e6">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EB5F9F-9D69-42B1-98DD-1B74C7AC7BC7}">
  <ds:schemaRefs>
    <ds:schemaRef ds:uri="http://schemas.microsoft.com/sharepoint/v3/contenttype/forms"/>
  </ds:schemaRefs>
</ds:datastoreItem>
</file>

<file path=customXml/itemProps2.xml><?xml version="1.0" encoding="utf-8"?>
<ds:datastoreItem xmlns:ds="http://schemas.openxmlformats.org/officeDocument/2006/customXml" ds:itemID="{25A7AD5E-4933-4C2D-9293-B0D959DFBA4E}">
  <ds:schemaRefs>
    <ds:schemaRef ds:uri="http://schemas.openxmlformats.org/officeDocument/2006/bibliography"/>
  </ds:schemaRefs>
</ds:datastoreItem>
</file>

<file path=customXml/itemProps3.xml><?xml version="1.0" encoding="utf-8"?>
<ds:datastoreItem xmlns:ds="http://schemas.openxmlformats.org/officeDocument/2006/customXml" ds:itemID="{FAD162D1-14C6-49AC-A44F-69B9CAE16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F07C6F-B930-4139-9CF9-08271CD2B4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Utkast till instruktion2019-06-17.dotx</Template>
  <TotalTime>8</TotalTime>
  <Pages>7</Pages>
  <Words>1198</Words>
  <Characters>7311</Characters>
  <Application>Microsoft Office Word</Application>
  <DocSecurity>0</DocSecurity>
  <Lines>281</Lines>
  <Paragraphs>121</Paragraphs>
  <ScaleCrop>false</ScaleCrop>
  <HeadingPairs>
    <vt:vector size="2" baseType="variant">
      <vt:variant>
        <vt:lpstr>Rubrik</vt:lpstr>
      </vt:variant>
      <vt:variant>
        <vt:i4>1</vt:i4>
      </vt:variant>
    </vt:vector>
  </HeadingPairs>
  <TitlesOfParts>
    <vt:vector size="1" baseType="lpstr">
      <vt:lpstr/>
    </vt:vector>
  </TitlesOfParts>
  <Company>DietmarDesign</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Eriksson Anna T</dc:creator>
  <cp:lastModifiedBy>Einarson Lindvall Elin</cp:lastModifiedBy>
  <cp:revision>5</cp:revision>
  <cp:lastPrinted>2019-06-27T08:46:00Z</cp:lastPrinted>
  <dcterms:created xsi:type="dcterms:W3CDTF">2021-05-10T06:45:00Z</dcterms:created>
  <dcterms:modified xsi:type="dcterms:W3CDTF">2021-05-19T13:51:00Z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0x01010088BD845419D43D418E0D7209993DFDB5</vt:lpwstr>
  </property>
</Properties>
</file>