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FABA5" w14:textId="299E2112" w:rsidR="00C674A9" w:rsidRDefault="005246D1" w:rsidP="00C674A9">
      <w:pPr>
        <w:pStyle w:val="Rubrik1"/>
        <w:rPr>
          <w:lang w:val="sv-SE"/>
        </w:rPr>
      </w:pPr>
      <w:r>
        <w:rPr>
          <w:lang w:val="sv-SE"/>
        </w:rPr>
        <w:t xml:space="preserve">Bilaga </w:t>
      </w:r>
      <w:r w:rsidR="00D80722">
        <w:rPr>
          <w:lang w:val="sv-SE"/>
        </w:rPr>
        <w:t>5</w:t>
      </w:r>
      <w:r w:rsidR="00C674A9">
        <w:rPr>
          <w:lang w:val="sv-SE"/>
        </w:rPr>
        <w:t xml:space="preserve"> - </w:t>
      </w:r>
      <w:r w:rsidR="00C674A9" w:rsidRPr="00C674A9">
        <w:rPr>
          <w:lang w:val="sv-SE"/>
        </w:rPr>
        <w:t xml:space="preserve">Exempel på </w:t>
      </w:r>
      <w:r w:rsidR="006603B1">
        <w:rPr>
          <w:lang w:val="sv-SE"/>
        </w:rPr>
        <w:t>tillsynsrapport</w:t>
      </w:r>
    </w:p>
    <w:p w14:paraId="33FE4BD8" w14:textId="78987A6D" w:rsidR="006603B1" w:rsidRDefault="006603B1" w:rsidP="006603B1">
      <w:pPr>
        <w:spacing w:after="160" w:line="259" w:lineRule="auto"/>
        <w:rPr>
          <w:lang w:val="sv-SE"/>
        </w:rPr>
      </w:pPr>
      <w:r w:rsidRPr="006603B1">
        <w:rPr>
          <w:lang w:val="sv-SE"/>
        </w:rPr>
        <w:t xml:space="preserve">Här följer ett exempel på registrering i Platina och tillsynsrapport. </w:t>
      </w:r>
    </w:p>
    <w:p w14:paraId="0AD2A653" w14:textId="681C7240" w:rsidR="00973557" w:rsidRPr="006603B1" w:rsidRDefault="00973557" w:rsidP="00973557">
      <w:pPr>
        <w:pStyle w:val="Rubrik2"/>
        <w:rPr>
          <w:lang w:val="sv-SE"/>
        </w:rPr>
      </w:pPr>
      <w:r>
        <w:rPr>
          <w:lang w:val="sv-SE"/>
        </w:rPr>
        <w:t>Skapa och registrera en tillsynsrapport i Platina</w:t>
      </w:r>
    </w:p>
    <w:p w14:paraId="096C8427" w14:textId="77777777" w:rsidR="006603B1" w:rsidRPr="00973557" w:rsidRDefault="006603B1" w:rsidP="00973557">
      <w:pPr>
        <w:spacing w:after="160" w:line="259" w:lineRule="auto"/>
        <w:rPr>
          <w:lang w:val="sv-SE"/>
        </w:rPr>
      </w:pPr>
      <w:r w:rsidRPr="00973557">
        <w:rPr>
          <w:lang w:val="sv-SE"/>
        </w:rPr>
        <w:t xml:space="preserve">För att skapa en tillsynsrapport i Platina välj: </w:t>
      </w:r>
    </w:p>
    <w:p w14:paraId="23168E2F" w14:textId="4CA7681F" w:rsidR="006603B1" w:rsidRPr="006603B1" w:rsidRDefault="006603B1" w:rsidP="006603B1">
      <w:pPr>
        <w:pStyle w:val="Liststycke"/>
        <w:numPr>
          <w:ilvl w:val="0"/>
          <w:numId w:val="31"/>
        </w:numPr>
        <w:spacing w:after="160" w:line="259" w:lineRule="auto"/>
        <w:rPr>
          <w:lang w:val="sv-SE"/>
        </w:rPr>
      </w:pPr>
      <w:r w:rsidRPr="006603B1">
        <w:rPr>
          <w:lang w:val="sv-SE"/>
        </w:rPr>
        <w:t>Dokumenttyp: Rapport</w:t>
      </w:r>
    </w:p>
    <w:p w14:paraId="33595586" w14:textId="6A758B7C" w:rsidR="006603B1" w:rsidRPr="006603B1" w:rsidRDefault="006603B1" w:rsidP="006603B1">
      <w:pPr>
        <w:pStyle w:val="Liststycke"/>
        <w:numPr>
          <w:ilvl w:val="0"/>
          <w:numId w:val="31"/>
        </w:numPr>
        <w:spacing w:after="160" w:line="259" w:lineRule="auto"/>
        <w:rPr>
          <w:lang w:val="sv-SE"/>
        </w:rPr>
      </w:pPr>
      <w:r w:rsidRPr="006603B1">
        <w:rPr>
          <w:lang w:val="sv-SE"/>
        </w:rPr>
        <w:t>Mallgrupp: Gemensamma</w:t>
      </w:r>
    </w:p>
    <w:p w14:paraId="0532D538" w14:textId="33EDC298" w:rsidR="006603B1" w:rsidRPr="006603B1" w:rsidRDefault="006603B1" w:rsidP="006603B1">
      <w:pPr>
        <w:pStyle w:val="Liststycke"/>
        <w:numPr>
          <w:ilvl w:val="0"/>
          <w:numId w:val="31"/>
        </w:numPr>
        <w:spacing w:after="160" w:line="259" w:lineRule="auto"/>
        <w:rPr>
          <w:lang w:val="sv-SE"/>
        </w:rPr>
      </w:pPr>
      <w:r w:rsidRPr="006603B1">
        <w:rPr>
          <w:lang w:val="sv-SE"/>
        </w:rPr>
        <w:t>Mall: Brevmall</w:t>
      </w:r>
    </w:p>
    <w:p w14:paraId="0A2A692A" w14:textId="4A529CB4" w:rsidR="006603B1" w:rsidRPr="006603B1" w:rsidRDefault="006603B1" w:rsidP="006603B1">
      <w:pPr>
        <w:pStyle w:val="Liststycke"/>
        <w:numPr>
          <w:ilvl w:val="0"/>
          <w:numId w:val="31"/>
        </w:numPr>
        <w:spacing w:after="160" w:line="259" w:lineRule="auto"/>
        <w:rPr>
          <w:lang w:val="sv-SE"/>
        </w:rPr>
      </w:pPr>
      <w:r w:rsidRPr="006603B1">
        <w:rPr>
          <w:lang w:val="sv-SE"/>
        </w:rPr>
        <w:t xml:space="preserve">Rubrik: </w:t>
      </w:r>
    </w:p>
    <w:p w14:paraId="18111CFE" w14:textId="284236DB" w:rsidR="006603B1" w:rsidRPr="006603B1" w:rsidRDefault="006603B1" w:rsidP="006603B1">
      <w:pPr>
        <w:pStyle w:val="Liststycke"/>
        <w:numPr>
          <w:ilvl w:val="0"/>
          <w:numId w:val="33"/>
        </w:numPr>
        <w:spacing w:after="160" w:line="259" w:lineRule="auto"/>
        <w:rPr>
          <w:lang w:val="sv-SE"/>
        </w:rPr>
      </w:pPr>
      <w:r w:rsidRPr="006603B1">
        <w:rPr>
          <w:lang w:val="sv-SE"/>
        </w:rPr>
        <w:t xml:space="preserve">Vid övergripande tillsyn: ”Rapport om tillsyn av xxx vattenskyddsområde” eller ”Rapport om tillsyn av vattenskyddsområden i XXX kommun” </w:t>
      </w:r>
    </w:p>
    <w:p w14:paraId="6392009B" w14:textId="78614391" w:rsidR="006603B1" w:rsidRPr="006603B1" w:rsidRDefault="006603B1" w:rsidP="006603B1">
      <w:pPr>
        <w:pStyle w:val="Liststycke"/>
        <w:numPr>
          <w:ilvl w:val="0"/>
          <w:numId w:val="33"/>
        </w:numPr>
        <w:spacing w:after="160" w:line="259" w:lineRule="auto"/>
        <w:rPr>
          <w:lang w:val="sv-SE"/>
        </w:rPr>
      </w:pPr>
      <w:r w:rsidRPr="006603B1">
        <w:rPr>
          <w:lang w:val="sv-SE"/>
        </w:rPr>
        <w:t>Vid tillsyn hos en verksamhetsutövare: Tillsynsrapport angående förvaring av stallgödsel i XXX vattenskyddsområde, xxxx kommun. Eller bara Förvaring av stallgödsel i XXX vattenskyddsområde, xxxx kommun.</w:t>
      </w:r>
    </w:p>
    <w:p w14:paraId="1FC934D5" w14:textId="28C3EC53" w:rsidR="00E44268" w:rsidRPr="006603B1" w:rsidRDefault="006603B1" w:rsidP="006603B1">
      <w:pPr>
        <w:pStyle w:val="Liststycke"/>
        <w:numPr>
          <w:ilvl w:val="0"/>
          <w:numId w:val="31"/>
        </w:numPr>
        <w:spacing w:after="160" w:line="259" w:lineRule="auto"/>
        <w:rPr>
          <w:lang w:val="sv-SE"/>
        </w:rPr>
      </w:pPr>
      <w:r w:rsidRPr="006603B1">
        <w:rPr>
          <w:lang w:val="sv-SE"/>
        </w:rPr>
        <w:t>Checka ut dokumentet och påbörja rapporten</w:t>
      </w:r>
      <w:r w:rsidR="002152EB" w:rsidRPr="006603B1">
        <w:rPr>
          <w:lang w:val="sv-SE"/>
        </w:rPr>
        <w:t xml:space="preserve"> </w:t>
      </w:r>
      <w:r w:rsidR="00E44268" w:rsidRPr="006603B1">
        <w:rPr>
          <w:lang w:val="sv-SE"/>
        </w:rPr>
        <w:t xml:space="preserve"> </w:t>
      </w:r>
    </w:p>
    <w:p w14:paraId="2E6F2054" w14:textId="542DE0E8" w:rsidR="00973557" w:rsidRDefault="00973557" w:rsidP="00973557">
      <w:pPr>
        <w:pStyle w:val="Rubrik2"/>
        <w:rPr>
          <w:lang w:val="sv-SE"/>
        </w:rPr>
      </w:pPr>
      <w:r>
        <w:rPr>
          <w:lang w:val="sv-SE"/>
        </w:rPr>
        <w:t>Exempel på tillsynsrapporter</w:t>
      </w:r>
    </w:p>
    <w:p w14:paraId="023DD16B" w14:textId="77456972" w:rsidR="00EB759F" w:rsidRDefault="00973557" w:rsidP="00E44268">
      <w:pPr>
        <w:rPr>
          <w:lang w:val="sv-SE"/>
        </w:rPr>
      </w:pPr>
      <w:r>
        <w:rPr>
          <w:lang w:val="sv-SE"/>
        </w:rPr>
        <w:t>På f</w:t>
      </w:r>
      <w:r w:rsidR="006603B1">
        <w:rPr>
          <w:lang w:val="sv-SE"/>
        </w:rPr>
        <w:t>öljande</w:t>
      </w:r>
      <w:r>
        <w:rPr>
          <w:lang w:val="sv-SE"/>
        </w:rPr>
        <w:t xml:space="preserve"> sidor</w:t>
      </w:r>
      <w:r w:rsidR="006603B1">
        <w:rPr>
          <w:lang w:val="sv-SE"/>
        </w:rPr>
        <w:t xml:space="preserve"> kommer två exempel på hur tillsynsrapporter kan skrivas.</w:t>
      </w:r>
      <w:r>
        <w:rPr>
          <w:lang w:val="sv-SE"/>
        </w:rPr>
        <w:t xml:space="preserve"> Båda är exempel på övergripande tillsyn och riktar sig inte till en enskild verksamhetsutövare. </w:t>
      </w:r>
      <w:r w:rsidR="006603B1">
        <w:rPr>
          <w:lang w:val="sv-SE"/>
        </w:rPr>
        <w:t xml:space="preserve">Exempel ett tar upp flera vattenskyddsområden i samma rapport. </w:t>
      </w:r>
    </w:p>
    <w:p w14:paraId="71C3344B" w14:textId="77777777" w:rsidR="006603B1" w:rsidRPr="003F100A" w:rsidRDefault="00EB759F" w:rsidP="006603B1">
      <w:pPr>
        <w:pStyle w:val="Rubrik1LST"/>
      </w:pPr>
      <w:r>
        <w:br w:type="page"/>
      </w:r>
      <w:r w:rsidR="006603B1" w:rsidRPr="003F100A">
        <w:lastRenderedPageBreak/>
        <w:t>Tillsynsrapport vattenskyddsområden XX kommun</w:t>
      </w:r>
    </w:p>
    <w:p w14:paraId="68BA0BF1" w14:textId="77777777" w:rsidR="006603B1" w:rsidRPr="003F100A" w:rsidRDefault="006603B1" w:rsidP="006603B1">
      <w:pPr>
        <w:pStyle w:val="NormalLST"/>
      </w:pPr>
      <w:r w:rsidRPr="003F100A">
        <w:t xml:space="preserve">Besöksdatum: xx, samt kompletterande fältbesök xx </w:t>
      </w:r>
    </w:p>
    <w:p w14:paraId="44690F91" w14:textId="77777777" w:rsidR="006603B1" w:rsidRPr="003F100A" w:rsidRDefault="006603B1" w:rsidP="006603B1">
      <w:pPr>
        <w:pStyle w:val="NormalLST"/>
      </w:pPr>
      <w:r w:rsidRPr="003F100A">
        <w:t xml:space="preserve">Deltagare datum 1: </w:t>
      </w:r>
    </w:p>
    <w:p w14:paraId="0D87008D" w14:textId="77777777" w:rsidR="006603B1" w:rsidRPr="003F100A" w:rsidRDefault="006603B1" w:rsidP="006603B1">
      <w:pPr>
        <w:pStyle w:val="NormalLST"/>
      </w:pPr>
      <w:r w:rsidRPr="003F100A">
        <w:t xml:space="preserve">Deltagare datum 2: </w:t>
      </w:r>
    </w:p>
    <w:p w14:paraId="0F2CD0A8" w14:textId="77777777" w:rsidR="006603B1" w:rsidRPr="003F100A" w:rsidRDefault="006603B1" w:rsidP="006603B1">
      <w:pPr>
        <w:pStyle w:val="NormalLST"/>
      </w:pPr>
      <w:r w:rsidRPr="003F100A">
        <w:t xml:space="preserve">Syfte med tillsynen: </w:t>
      </w:r>
    </w:p>
    <w:p w14:paraId="454D6FAF" w14:textId="0CACB073" w:rsidR="006603B1" w:rsidRPr="003F100A" w:rsidRDefault="006603B1" w:rsidP="006603B1">
      <w:pPr>
        <w:pStyle w:val="NormalLST"/>
        <w:numPr>
          <w:ilvl w:val="0"/>
          <w:numId w:val="34"/>
        </w:numPr>
      </w:pPr>
      <w:r w:rsidRPr="003F100A">
        <w:t>Översiktlig genomgång av vilka vattenskyddsområden (VSO) som finns i kommunen, vad som eventuellt är på gång eller behöver göras.</w:t>
      </w:r>
    </w:p>
    <w:p w14:paraId="46C25E52" w14:textId="278943B8" w:rsidR="006603B1" w:rsidRPr="003F100A" w:rsidRDefault="006C5B60" w:rsidP="006603B1">
      <w:pPr>
        <w:pStyle w:val="NormalLST"/>
        <w:numPr>
          <w:ilvl w:val="0"/>
          <w:numId w:val="34"/>
        </w:numPr>
      </w:pPr>
      <w:r w:rsidRPr="003F100A">
        <w:t>xxx</w:t>
      </w:r>
      <w:r w:rsidR="006603B1" w:rsidRPr="003F100A">
        <w:t>.</w:t>
      </w:r>
    </w:p>
    <w:p w14:paraId="29A95026" w14:textId="77777777" w:rsidR="006603B1" w:rsidRPr="003F100A" w:rsidRDefault="006603B1" w:rsidP="006603B1">
      <w:pPr>
        <w:pStyle w:val="Rubrik2LST"/>
      </w:pPr>
      <w:r w:rsidRPr="003F100A">
        <w:t xml:space="preserve">Övergripande </w:t>
      </w:r>
    </w:p>
    <w:p w14:paraId="5F748BE8" w14:textId="622B08E8" w:rsidR="006603B1" w:rsidRPr="003F100A" w:rsidRDefault="006603B1" w:rsidP="006603B1">
      <w:pPr>
        <w:pStyle w:val="NormalLST"/>
      </w:pPr>
      <w:r w:rsidRPr="003F100A">
        <w:t xml:space="preserve">Det finns X beslutade VSO för kommunala vattentäkter: X, Y, Z </w:t>
      </w:r>
      <w:r w:rsidR="00997E20" w:rsidRPr="003F100A">
        <w:t>och så vidare</w:t>
      </w:r>
      <w:r w:rsidRPr="003F100A">
        <w:t xml:space="preserve">. </w:t>
      </w:r>
    </w:p>
    <w:p w14:paraId="152835C6" w14:textId="6007ABEB" w:rsidR="006603B1" w:rsidRPr="003F100A" w:rsidRDefault="006603B1" w:rsidP="006603B1">
      <w:pPr>
        <w:pStyle w:val="NormalLST"/>
      </w:pPr>
      <w:r w:rsidRPr="003F100A">
        <w:t>Länsstyrelsen är tillsynsmyndighet för xx och den kommunala miljöförvaltningen</w:t>
      </w:r>
      <w:r w:rsidR="00973557" w:rsidRPr="003F100A">
        <w:t xml:space="preserve"> för</w:t>
      </w:r>
      <w:r w:rsidRPr="003F100A">
        <w:t xml:space="preserve"> yy. </w:t>
      </w:r>
    </w:p>
    <w:p w14:paraId="42A3B563" w14:textId="77777777" w:rsidR="006603B1" w:rsidRPr="003F100A" w:rsidRDefault="006603B1" w:rsidP="006603B1">
      <w:pPr>
        <w:pStyle w:val="NormalLST"/>
      </w:pPr>
      <w:r w:rsidRPr="003F100A">
        <w:t xml:space="preserve">Tillsynen avser de skyddsområden där Länsstyrelsen är tillsynsmyndighet men vad gäller aktualisering av uppgifterna i Naturvårdsverkets register ”Skyddad natur” görs en genomgång även för de VSO där kommunen är tillsynsmyndighet. Samtliga uppgifter i ”Skyddad Natur” är nu uppdaterade. </w:t>
      </w:r>
    </w:p>
    <w:p w14:paraId="1D72633F" w14:textId="77777777" w:rsidR="006603B1" w:rsidRPr="003F100A" w:rsidRDefault="006603B1" w:rsidP="006603B1">
      <w:pPr>
        <w:pStyle w:val="NormalLST"/>
      </w:pPr>
      <w:r w:rsidRPr="003F100A">
        <w:t>Eventuella åtgärder inom VSO som ska utföras av enskild person/fastighetsägare/verksamhetsutövare handläggs i separata ärenden.</w:t>
      </w:r>
    </w:p>
    <w:p w14:paraId="485617EA" w14:textId="77777777" w:rsidR="006603B1" w:rsidRPr="003F100A" w:rsidRDefault="006603B1" w:rsidP="006603B1">
      <w:pPr>
        <w:pStyle w:val="Rubrik2LST"/>
      </w:pPr>
      <w:r w:rsidRPr="003F100A">
        <w:t>VSO X</w:t>
      </w:r>
    </w:p>
    <w:p w14:paraId="29E05668" w14:textId="77777777" w:rsidR="006603B1" w:rsidRPr="003F100A" w:rsidRDefault="006603B1" w:rsidP="006603B1">
      <w:pPr>
        <w:pStyle w:val="NormalLST"/>
      </w:pPr>
      <w:r w:rsidRPr="003F100A">
        <w:t xml:space="preserve">Beslutet om inrättande är fattat xxx av Länsstyrelsen men tillsynen är överlämnad till kommunen som är tillsynsmyndighet. Länsstyrelsen får en del frågor från allmänheten om vad som gäller i området. Vi hänvisar dem ofta vidare till miljöförvaltningen i X. </w:t>
      </w:r>
    </w:p>
    <w:p w14:paraId="1E5FAAED" w14:textId="77777777" w:rsidR="006603B1" w:rsidRPr="003F100A" w:rsidRDefault="006603B1" w:rsidP="006603B1">
      <w:pPr>
        <w:pStyle w:val="NormalLST"/>
      </w:pPr>
      <w:r w:rsidRPr="003F100A">
        <w:lastRenderedPageBreak/>
        <w:t>Inventering av verksamheter i xxx pågår. Eventuella ytterligare informationsinsatser om vattenskyddsområdet kan vara relevant i det området.</w:t>
      </w:r>
    </w:p>
    <w:p w14:paraId="572D0317" w14:textId="77777777" w:rsidR="006603B1" w:rsidRPr="003F100A" w:rsidRDefault="006603B1" w:rsidP="006603B1">
      <w:pPr>
        <w:pStyle w:val="Rubrik2LST"/>
      </w:pPr>
      <w:r w:rsidRPr="003F100A">
        <w:t>VSO Y</w:t>
      </w:r>
    </w:p>
    <w:p w14:paraId="74DC5DA6" w14:textId="77777777" w:rsidR="006603B1" w:rsidRPr="003F100A" w:rsidRDefault="006603B1" w:rsidP="006603B1">
      <w:pPr>
        <w:pStyle w:val="NormalLST"/>
      </w:pPr>
      <w:r w:rsidRPr="003F100A">
        <w:t xml:space="preserve">Beslut om inrättande är fattat av kommunfullmäktige xxx och kommunen är tillsynsmyndighet. </w:t>
      </w:r>
    </w:p>
    <w:p w14:paraId="45019068" w14:textId="77777777" w:rsidR="006603B1" w:rsidRPr="003F100A" w:rsidRDefault="006603B1" w:rsidP="006603B1">
      <w:pPr>
        <w:pStyle w:val="Rubrik2LST"/>
      </w:pPr>
      <w:r w:rsidRPr="003F100A">
        <w:t>VSO Z</w:t>
      </w:r>
    </w:p>
    <w:p w14:paraId="680DBD38" w14:textId="66C7FBC2" w:rsidR="006603B1" w:rsidRPr="003F100A" w:rsidRDefault="006603B1" w:rsidP="006603B1">
      <w:pPr>
        <w:pStyle w:val="NormalLST"/>
      </w:pPr>
      <w:r w:rsidRPr="003F100A">
        <w:t xml:space="preserve">Beslut fattat xxx. Diskussion fördes om utbredningen av </w:t>
      </w:r>
      <w:r w:rsidR="006C5B60" w:rsidRPr="003F100A">
        <w:t>zonerna</w:t>
      </w:r>
      <w:r w:rsidRPr="003F100A">
        <w:t xml:space="preserve"> …. </w:t>
      </w:r>
    </w:p>
    <w:p w14:paraId="72210C92" w14:textId="77777777" w:rsidR="006603B1" w:rsidRPr="003F100A" w:rsidRDefault="006603B1" w:rsidP="006603B1">
      <w:pPr>
        <w:pStyle w:val="NormalLST"/>
      </w:pPr>
      <w:r w:rsidRPr="003F100A">
        <w:t xml:space="preserve">Miljöförvaltningen har ansökt om sanering vid förorenade området xxx. Hur genomförandet kommer att ske är inte färdigställt. </w:t>
      </w:r>
    </w:p>
    <w:p w14:paraId="78EC2736" w14:textId="4E89EAE8" w:rsidR="006603B1" w:rsidRPr="003F100A" w:rsidRDefault="006603B1" w:rsidP="006603B1">
      <w:pPr>
        <w:pStyle w:val="NormalLST"/>
      </w:pPr>
      <w:r w:rsidRPr="003F100A">
        <w:t xml:space="preserve">Skyddsföreskrifterna är delvis svårtolkade och överlappar med tillsynen över miljöfarlig verksamhet. Länsstyrelsen förslår ett möte med berörda miljöförvaltningar och (huvudmannen). Länsstyrelsen återkommer med en bokning efter sommarperioden. </w:t>
      </w:r>
    </w:p>
    <w:p w14:paraId="16A92B4B" w14:textId="77777777" w:rsidR="006603B1" w:rsidRPr="003F100A" w:rsidRDefault="006603B1" w:rsidP="006603B1">
      <w:pPr>
        <w:pStyle w:val="Rubrik2LST"/>
      </w:pPr>
      <w:r w:rsidRPr="003F100A">
        <w:t>VSO Å</w:t>
      </w:r>
    </w:p>
    <w:p w14:paraId="72EEACA4" w14:textId="77777777" w:rsidR="006603B1" w:rsidRPr="003F100A" w:rsidRDefault="006603B1" w:rsidP="006603B1">
      <w:pPr>
        <w:pStyle w:val="NormalLST"/>
      </w:pPr>
      <w:r w:rsidRPr="003F100A">
        <w:t xml:space="preserve">Beslut fattat xxx. Området och skyddsföreskrifterna är under revidering i ett pågående ärende hos Länsstyrelsen. Viss skyltning om VSO finns, dock äldre och delvis slitna. Översyn och uppdatering bör göras i samband med revideringen av området.  </w:t>
      </w:r>
    </w:p>
    <w:p w14:paraId="49620BF5" w14:textId="77777777" w:rsidR="006603B1" w:rsidRPr="003F100A" w:rsidRDefault="006603B1" w:rsidP="006603B1">
      <w:pPr>
        <w:pStyle w:val="Rubrik2LST"/>
      </w:pPr>
      <w:r w:rsidRPr="003F100A">
        <w:t>VSO Ä</w:t>
      </w:r>
    </w:p>
    <w:p w14:paraId="5171A3EC" w14:textId="77777777" w:rsidR="006603B1" w:rsidRPr="003F100A" w:rsidRDefault="006603B1" w:rsidP="006603B1">
      <w:pPr>
        <w:pStyle w:val="NormalLST"/>
      </w:pPr>
      <w:r w:rsidRPr="003F100A">
        <w:t>Beslut fattat xxx. Skyltning om vattenskyddsområde finns, dock äldre och mycket slitna.</w:t>
      </w:r>
    </w:p>
    <w:p w14:paraId="0FAA807C" w14:textId="77777777" w:rsidR="006603B1" w:rsidRPr="003F100A" w:rsidRDefault="006603B1" w:rsidP="006603B1">
      <w:pPr>
        <w:pStyle w:val="NormalLST"/>
      </w:pPr>
      <w:r w:rsidRPr="003F100A">
        <w:t>Vattenuttag sker inte på samma sätt idag som när vattenskyddsområdet inrättades. Beslutet gäller dock i befintlig utförande med de skyldigheter det medför för den enskilde. Skyddsföreskrifterna behöver revideras då de är utdaterade jämfört med dagens lagstiftning och bör då anpassas efter dagens situation.</w:t>
      </w:r>
    </w:p>
    <w:p w14:paraId="1B0FD02B" w14:textId="39F98503" w:rsidR="006603B1" w:rsidRPr="003F100A" w:rsidRDefault="006603B1" w:rsidP="006603B1">
      <w:pPr>
        <w:pStyle w:val="Rubrik2LST"/>
      </w:pPr>
      <w:r w:rsidRPr="003F100A">
        <w:lastRenderedPageBreak/>
        <w:t>Kontaktuppgifter</w:t>
      </w:r>
    </w:p>
    <w:p w14:paraId="664C1CEE" w14:textId="329D6EFF" w:rsidR="006603B1" w:rsidRPr="003F100A" w:rsidRDefault="006603B1" w:rsidP="006603B1">
      <w:pPr>
        <w:pStyle w:val="NormalLST"/>
      </w:pPr>
      <w:r w:rsidRPr="003F100A">
        <w:t>Välkommen att kontakta Länsstyrelsen för frågor på telefon xxx</w:t>
      </w:r>
      <w:r w:rsidRPr="003F100A">
        <w:br/>
        <w:t xml:space="preserve">eller via e-post xxx. </w:t>
      </w:r>
      <w:bookmarkStart w:id="0" w:name="_Hlk89863851"/>
      <w:r w:rsidRPr="003F100A">
        <w:t>Ange ärendets diarienummer xxx i ämnesraden för e-post.</w:t>
      </w:r>
      <w:bookmarkEnd w:id="0"/>
      <w:r w:rsidRPr="003F100A">
        <w:t xml:space="preserve"> </w:t>
      </w:r>
    </w:p>
    <w:p w14:paraId="10FECAE7" w14:textId="77777777" w:rsidR="006603B1" w:rsidRPr="003F100A" w:rsidRDefault="006603B1" w:rsidP="006603B1">
      <w:pPr>
        <w:pStyle w:val="NormalLST"/>
      </w:pPr>
      <w:r w:rsidRPr="003F100A">
        <w:t>Person 1</w:t>
      </w:r>
      <w:r w:rsidRPr="003F100A">
        <w:tab/>
      </w:r>
      <w:r w:rsidRPr="003F100A">
        <w:tab/>
        <w:t>Person 2</w:t>
      </w:r>
    </w:p>
    <w:p w14:paraId="19BABDBD" w14:textId="77777777" w:rsidR="006603B1" w:rsidRPr="003F100A" w:rsidRDefault="006603B1" w:rsidP="006603B1">
      <w:pPr>
        <w:pStyle w:val="NormalLST"/>
      </w:pPr>
    </w:p>
    <w:p w14:paraId="760EBF53" w14:textId="22AADC6B" w:rsidR="006603B1" w:rsidRPr="003F100A" w:rsidRDefault="006603B1" w:rsidP="006603B1">
      <w:pPr>
        <w:pStyle w:val="Rubrik2LST"/>
      </w:pPr>
      <w:r w:rsidRPr="003F100A">
        <w:t>Kopia till</w:t>
      </w:r>
    </w:p>
    <w:p w14:paraId="2C0DA985" w14:textId="67C7C649" w:rsidR="006603B1" w:rsidRDefault="006603B1" w:rsidP="006603B1">
      <w:pPr>
        <w:pStyle w:val="NormalLST"/>
      </w:pPr>
      <w:r w:rsidRPr="003F100A">
        <w:t>Miljöförvaltningen X kommun</w:t>
      </w:r>
    </w:p>
    <w:p w14:paraId="3E33DE2C" w14:textId="77777777" w:rsidR="00563A28" w:rsidRPr="00563A28" w:rsidRDefault="00563A28">
      <w:pPr>
        <w:spacing w:after="0"/>
        <w:rPr>
          <w:vanish/>
          <w:lang w:val="sv-SE"/>
          <w:specVanish/>
        </w:rPr>
      </w:pPr>
    </w:p>
    <w:p w14:paraId="626E26E7" w14:textId="26ED732F" w:rsidR="00563A28" w:rsidRDefault="00563A28" w:rsidP="00563A28">
      <w:pPr>
        <w:rPr>
          <w:lang w:val="sv-SE"/>
        </w:rPr>
      </w:pPr>
      <w:r>
        <w:rPr>
          <w:lang w:val="sv-SE"/>
        </w:rPr>
        <w:t xml:space="preserve"> </w:t>
      </w:r>
    </w:p>
    <w:p w14:paraId="7E689A00" w14:textId="77777777" w:rsidR="00563A28" w:rsidRDefault="00563A28">
      <w:pPr>
        <w:spacing w:after="0"/>
        <w:rPr>
          <w:lang w:val="sv-SE"/>
        </w:rPr>
      </w:pPr>
      <w:r>
        <w:rPr>
          <w:lang w:val="sv-SE"/>
        </w:rPr>
        <w:br w:type="page"/>
      </w:r>
    </w:p>
    <w:tbl>
      <w:tblPr>
        <w:tblStyle w:val="Tabellrutnt"/>
        <w:tblpPr w:leftFromText="142" w:rightFromText="142" w:vertAnchor="page" w:horzAnchor="margin" w:tblpXSpec="center" w:tblpY="466"/>
        <w:tblW w:w="9696" w:type="dxa"/>
        <w:tblLayout w:type="fixed"/>
        <w:tblLook w:val="04A0" w:firstRow="1" w:lastRow="0" w:firstColumn="1" w:lastColumn="0" w:noHBand="0" w:noVBand="1"/>
        <w:tblCaption w:val="Sidhuvud"/>
        <w:tblDescription w:val="Uppgifter om ärendet i form av typ av dokument, datum och ärendebeteckning."/>
      </w:tblPr>
      <w:tblGrid>
        <w:gridCol w:w="5273"/>
        <w:gridCol w:w="2552"/>
        <w:gridCol w:w="1871"/>
      </w:tblGrid>
      <w:tr w:rsidR="00A338FF" w:rsidRPr="0071193D" w14:paraId="679AACE6" w14:textId="77777777" w:rsidTr="00FF7602">
        <w:trPr>
          <w:trHeight w:hRule="exact" w:val="1985"/>
        </w:trPr>
        <w:tc>
          <w:tcPr>
            <w:tcW w:w="5273" w:type="dxa"/>
            <w:tcBorders>
              <w:top w:val="nil"/>
              <w:left w:val="nil"/>
              <w:bottom w:val="nil"/>
              <w:right w:val="nil"/>
            </w:tcBorders>
            <w:hideMark/>
          </w:tcPr>
          <w:p w14:paraId="49C8B78E" w14:textId="7F6D11A2" w:rsidR="00A338FF" w:rsidRPr="00D84C83" w:rsidRDefault="009D4CC9" w:rsidP="00FF7602">
            <w:pPr>
              <w:pStyle w:val="SidhuvudtextLST"/>
              <w:keepNext w:val="0"/>
              <w:rPr>
                <w:noProof/>
                <w:lang w:val="en-US"/>
              </w:rPr>
            </w:pPr>
            <w:r w:rsidRPr="001E7CAE">
              <w:rPr>
                <w:i/>
                <w:iCs/>
                <w:noProof/>
              </w:rPr>
              <w:lastRenderedPageBreak/>
              <w:t>Plats för logga</w:t>
            </w:r>
          </w:p>
        </w:tc>
        <w:tc>
          <w:tcPr>
            <w:tcW w:w="2552" w:type="dxa"/>
            <w:tcBorders>
              <w:top w:val="nil"/>
              <w:left w:val="nil"/>
              <w:bottom w:val="nil"/>
              <w:right w:val="nil"/>
            </w:tcBorders>
          </w:tcPr>
          <w:p w14:paraId="34369349" w14:textId="77777777" w:rsidR="00A338FF" w:rsidRPr="00D84C83" w:rsidRDefault="00A338FF" w:rsidP="00FF7602">
            <w:pPr>
              <w:pStyle w:val="SidhuvudtextLST"/>
            </w:pPr>
            <w:bookmarkStart w:id="1" w:name="DocType"/>
            <w:r w:rsidRPr="00D84C83">
              <w:t>Protokoll</w:t>
            </w:r>
            <w:bookmarkEnd w:id="1"/>
          </w:p>
          <w:p w14:paraId="2CBD230C" w14:textId="77777777" w:rsidR="00A338FF" w:rsidRPr="00D84C83" w:rsidRDefault="00A338FF" w:rsidP="00FF7602">
            <w:pPr>
              <w:pStyle w:val="SidhuvudtextLST"/>
              <w:rPr>
                <w:sz w:val="10"/>
                <w:szCs w:val="14"/>
              </w:rPr>
            </w:pPr>
          </w:p>
          <w:p w14:paraId="6EF660CB" w14:textId="77777777" w:rsidR="00A338FF" w:rsidRPr="00D84C83" w:rsidRDefault="00A338FF" w:rsidP="00FF7602">
            <w:pPr>
              <w:pStyle w:val="SidhuvudtextLST"/>
              <w:rPr>
                <w:szCs w:val="24"/>
              </w:rPr>
            </w:pPr>
            <w:r w:rsidRPr="00D84C83">
              <w:t>Datum</w:t>
            </w:r>
          </w:p>
          <w:p w14:paraId="7CEC38FD" w14:textId="77777777" w:rsidR="00A338FF" w:rsidRPr="00D84C83" w:rsidRDefault="00A338FF" w:rsidP="00FF7602">
            <w:pPr>
              <w:pStyle w:val="SidhuvudtextLST"/>
            </w:pPr>
            <w:bookmarkStart w:id="2" w:name="Datum"/>
            <w:r w:rsidRPr="00D84C83">
              <w:t>2024-02-1</w:t>
            </w:r>
            <w:bookmarkEnd w:id="2"/>
            <w:r w:rsidRPr="00D84C83">
              <w:t>2</w:t>
            </w:r>
          </w:p>
          <w:p w14:paraId="0D533BD2" w14:textId="77777777" w:rsidR="00A338FF" w:rsidRPr="00D84C83" w:rsidRDefault="00A338FF" w:rsidP="00FF7602">
            <w:pPr>
              <w:pStyle w:val="SidhuvudtextLST"/>
              <w:keepNext w:val="0"/>
            </w:pPr>
          </w:p>
        </w:tc>
        <w:tc>
          <w:tcPr>
            <w:tcW w:w="1871" w:type="dxa"/>
            <w:tcBorders>
              <w:top w:val="nil"/>
              <w:left w:val="nil"/>
              <w:bottom w:val="nil"/>
              <w:right w:val="nil"/>
            </w:tcBorders>
          </w:tcPr>
          <w:p w14:paraId="4D2AAF25" w14:textId="77777777" w:rsidR="00A338FF" w:rsidRPr="00D84C83" w:rsidRDefault="00A338FF" w:rsidP="00FF7602">
            <w:pPr>
              <w:pStyle w:val="SidhuvudtextLST"/>
              <w:keepNext w:val="0"/>
            </w:pPr>
            <w:r w:rsidRPr="00D84C83">
              <w:t xml:space="preserve"> </w:t>
            </w:r>
          </w:p>
          <w:p w14:paraId="798DFFB2" w14:textId="77777777" w:rsidR="00A338FF" w:rsidRPr="00D84C83" w:rsidRDefault="00A338FF" w:rsidP="00FF7602">
            <w:pPr>
              <w:pStyle w:val="SidhuvudtextLST"/>
              <w:keepNext w:val="0"/>
              <w:rPr>
                <w:sz w:val="10"/>
                <w:szCs w:val="14"/>
              </w:rPr>
            </w:pPr>
          </w:p>
          <w:p w14:paraId="57974706" w14:textId="77777777" w:rsidR="00A338FF" w:rsidRPr="00D84C83" w:rsidRDefault="00A338FF" w:rsidP="00FF7602">
            <w:pPr>
              <w:pStyle w:val="SidhuvudtextLST"/>
              <w:keepNext w:val="0"/>
            </w:pPr>
            <w:r w:rsidRPr="00D84C83">
              <w:t xml:space="preserve">Diarienummer 11111-ÅÅÅÅ Dossier </w:t>
            </w:r>
          </w:p>
          <w:p w14:paraId="618C98A7" w14:textId="77777777" w:rsidR="00A338FF" w:rsidRPr="00D84C83" w:rsidRDefault="00A338FF" w:rsidP="00FF7602">
            <w:pPr>
              <w:pStyle w:val="SidhuvudtextLST"/>
              <w:keepNext w:val="0"/>
            </w:pPr>
            <w:r w:rsidRPr="00D84C83">
              <w:t>xxxx-yy-xx</w:t>
            </w:r>
            <w:bookmarkStart w:id="3" w:name="Dnr"/>
            <w:r w:rsidRPr="00D84C83">
              <w:t xml:space="preserve"> </w:t>
            </w:r>
            <w:bookmarkEnd w:id="3"/>
          </w:p>
          <w:p w14:paraId="69C938F3" w14:textId="77777777" w:rsidR="00A338FF" w:rsidRPr="00D84C83" w:rsidRDefault="00A338FF" w:rsidP="00FF7602">
            <w:pPr>
              <w:pStyle w:val="SidhuvudtextLST"/>
              <w:keepNext w:val="0"/>
            </w:pPr>
          </w:p>
        </w:tc>
      </w:tr>
    </w:tbl>
    <w:p w14:paraId="33E7DF9A" w14:textId="77777777" w:rsidR="00A338FF" w:rsidRDefault="00A338FF" w:rsidP="00A338FF">
      <w:pPr>
        <w:pStyle w:val="Adressflt"/>
      </w:pPr>
      <w:r w:rsidRPr="00D84C83">
        <w:t>Solblommans kommunstyrelse</w:t>
      </w:r>
    </w:p>
    <w:p w14:paraId="6179EDEF" w14:textId="77777777" w:rsidR="00A338FF" w:rsidRDefault="00A338FF" w:rsidP="00A338FF">
      <w:pPr>
        <w:pStyle w:val="NormalLST"/>
      </w:pPr>
    </w:p>
    <w:p w14:paraId="1DA9E59C" w14:textId="77777777" w:rsidR="00A338FF" w:rsidRPr="00D84C83" w:rsidRDefault="00A338FF" w:rsidP="00A338FF">
      <w:pPr>
        <w:pStyle w:val="NormalLST"/>
      </w:pPr>
      <w:r w:rsidRPr="00D84C83">
        <w:rPr>
          <w:rFonts w:ascii="Open Sans Semibold" w:hAnsi="Open Sans Semibold"/>
          <w:spacing w:val="-4"/>
          <w:sz w:val="34"/>
        </w:rPr>
        <w:t>Rapport om initierad tillsyn av Rosens vattenskyddsområde</w:t>
      </w:r>
    </w:p>
    <w:p w14:paraId="19DA47D9" w14:textId="77777777" w:rsidR="00A338FF" w:rsidRDefault="00A338FF" w:rsidP="00A338FF">
      <w:pPr>
        <w:pStyle w:val="NormalLST"/>
      </w:pPr>
      <w:r>
        <w:rPr>
          <w:b/>
          <w:bCs/>
        </w:rPr>
        <w:t>Datum</w:t>
      </w:r>
      <w:r>
        <w:t>: 2022-10-10</w:t>
      </w:r>
    </w:p>
    <w:p w14:paraId="66030FD2" w14:textId="2801A943" w:rsidR="00A338FF" w:rsidRDefault="00A338FF" w:rsidP="00A338FF">
      <w:pPr>
        <w:pStyle w:val="NormalLST"/>
        <w:spacing w:after="0"/>
      </w:pPr>
      <w:r>
        <w:rPr>
          <w:b/>
          <w:bCs/>
        </w:rPr>
        <w:t xml:space="preserve">Närvarande: </w:t>
      </w:r>
      <w:r>
        <w:t>Fia Fiasson och Lea Larsson, Länsstyrelsen Stockholm samt Susanne Sunesson och Kalle Karlsson från kommunens VA</w:t>
      </w:r>
      <w:r w:rsidR="00997E20">
        <w:t>-</w:t>
      </w:r>
      <w:r>
        <w:t>avdelning respektive miljökontor.</w:t>
      </w:r>
    </w:p>
    <w:p w14:paraId="1E82C9C7" w14:textId="77777777" w:rsidR="00A338FF" w:rsidRDefault="00A338FF" w:rsidP="00A338FF">
      <w:pPr>
        <w:pStyle w:val="Rubrik3LST"/>
      </w:pPr>
      <w:r>
        <w:t>Sammanfattning av tillsynsbesöket</w:t>
      </w:r>
    </w:p>
    <w:p w14:paraId="1A838CA5" w14:textId="77777777" w:rsidR="00A338FF" w:rsidRDefault="00A338FF" w:rsidP="00A338FF">
      <w:pPr>
        <w:pStyle w:val="NormalLST"/>
      </w:pPr>
      <w:r>
        <w:t xml:space="preserve">Länsstyrelsen har den 10 oktober 2022 genomfört ett tillsynsbesök i Rosens vattenskyddsområde i Solblommans kommun. Länsstyrelsen har inför besöket begärt in uppgifter om vattenskyddsområdet från Solblommans kommun. Syftet med besöket var att få en övergripande bild över skyddsområdet och följa upp om skyddsföreskrifterna efterlevs.  </w:t>
      </w:r>
    </w:p>
    <w:p w14:paraId="43B75601" w14:textId="77777777" w:rsidR="00A338FF" w:rsidRDefault="00A338FF" w:rsidP="00A338FF">
      <w:pPr>
        <w:pStyle w:val="Rubrik3LST"/>
      </w:pPr>
      <w:r>
        <w:t>Uppföljande punkter</w:t>
      </w:r>
    </w:p>
    <w:p w14:paraId="6B6B49D0" w14:textId="11C1D4C8" w:rsidR="00A338FF" w:rsidRDefault="00A338FF" w:rsidP="00A338FF">
      <w:pPr>
        <w:pStyle w:val="NormalLST"/>
        <w:numPr>
          <w:ilvl w:val="0"/>
          <w:numId w:val="35"/>
        </w:numPr>
      </w:pPr>
      <w:r>
        <w:t>Solblomma</w:t>
      </w:r>
      <w:r w:rsidR="00997E20">
        <w:t>ns</w:t>
      </w:r>
      <w:r>
        <w:t xml:space="preserve"> kommun som huvudman ska låsa brunnarna samt uppdatera skalskyddet runt brunnarna för att följa skyddsföreskrifterna.</w:t>
      </w:r>
    </w:p>
    <w:p w14:paraId="0DFBAE85" w14:textId="122CBCF0" w:rsidR="00A338FF" w:rsidRDefault="00A338FF" w:rsidP="00A338FF">
      <w:pPr>
        <w:pStyle w:val="NormalLST"/>
        <w:numPr>
          <w:ilvl w:val="0"/>
          <w:numId w:val="35"/>
        </w:numPr>
      </w:pPr>
      <w:r>
        <w:t>Solblomman</w:t>
      </w:r>
      <w:r w:rsidR="00997E20">
        <w:t>s</w:t>
      </w:r>
      <w:r>
        <w:t xml:space="preserve"> kommun som huvudman ska se till att skyltar finns på synlig plats invid de vägar som går in i skyddsområdet för att följa skyddsföreskrifterna.</w:t>
      </w:r>
    </w:p>
    <w:p w14:paraId="0B62E4D5" w14:textId="20FCA5E9" w:rsidR="00A338FF" w:rsidRDefault="00A338FF" w:rsidP="00A338FF">
      <w:pPr>
        <w:pStyle w:val="NormalLST"/>
        <w:numPr>
          <w:ilvl w:val="0"/>
          <w:numId w:val="35"/>
        </w:numPr>
      </w:pPr>
      <w:r>
        <w:t xml:space="preserve">Pumphusen bör städas för att inte riskera sönderfalla </w:t>
      </w:r>
      <w:r w:rsidR="00973557">
        <w:t xml:space="preserve">och riskera att förorena vattentäkten. </w:t>
      </w:r>
    </w:p>
    <w:p w14:paraId="6BF181EA" w14:textId="6842ADA3" w:rsidR="00A338FF" w:rsidRPr="00867293" w:rsidRDefault="00A338FF" w:rsidP="00A338FF">
      <w:pPr>
        <w:pStyle w:val="NormalLST"/>
        <w:numPr>
          <w:ilvl w:val="0"/>
          <w:numId w:val="35"/>
        </w:numPr>
      </w:pPr>
      <w:r>
        <w:t>Solblomman</w:t>
      </w:r>
      <w:r w:rsidR="00997E20">
        <w:t>s</w:t>
      </w:r>
      <w:r>
        <w:t xml:space="preserve"> kommuns miljökontor tar kontakt med fastighetsägaren på adress Stjärngatan 7 avseende deras hantering av </w:t>
      </w:r>
      <w:r w:rsidR="00001FDE">
        <w:t>avfall</w:t>
      </w:r>
      <w:r>
        <w:t xml:space="preserve">. </w:t>
      </w:r>
    </w:p>
    <w:p w14:paraId="2B11D33D" w14:textId="77777777" w:rsidR="00A338FF" w:rsidRDefault="00A338FF" w:rsidP="00A338FF">
      <w:pPr>
        <w:pStyle w:val="Rubrik3LST"/>
      </w:pPr>
      <w:r>
        <w:lastRenderedPageBreak/>
        <w:t>Anteckningar från tillsynsbesöket</w:t>
      </w:r>
    </w:p>
    <w:p w14:paraId="65E18DEB" w14:textId="77777777" w:rsidR="00A338FF" w:rsidRDefault="00A338FF" w:rsidP="00A338FF">
      <w:pPr>
        <w:pStyle w:val="NormalLST"/>
      </w:pPr>
      <w:r>
        <w:t xml:space="preserve">Brunnarna verkar ligga på samma plats som vid inrättandet av vattenskyddsområdet. Det finns skalskydd i form av ett staket och brunnarna ligger i två mindre pumphus. Grinden till skalskyddet var dock skadad och även brunnens pumphus var olåst vilka båda behöver åtgärdas. Särskilt om det i perioder går djur i hagen runt omkring vattentäkterna. Utrustningen i pumphuset bör städas/ordnas upp eller kanske till och med plockas bort för att inte sönderfalla mer och riskera att förorena omliggande vatten och miljö. </w:t>
      </w:r>
    </w:p>
    <w:p w14:paraId="190E6A82" w14:textId="77777777" w:rsidR="00A338FF" w:rsidRDefault="00A338FF" w:rsidP="00A338FF">
      <w:pPr>
        <w:pStyle w:val="NormalLST"/>
      </w:pPr>
      <w:r>
        <w:t xml:space="preserve">Vid en fastighet nära brunnsområdet vid adress Stjärngatan 7 sågs dumpade påsar med blandat avfall, detta bör tas om hand, antingen av kommun eller fastighetsägare. Miljökontoret tog på sig att ta detta vidare. </w:t>
      </w:r>
    </w:p>
    <w:p w14:paraId="5918B38C" w14:textId="77777777" w:rsidR="00A338FF" w:rsidRDefault="00A338FF" w:rsidP="00A338FF">
      <w:pPr>
        <w:pStyle w:val="NormalLST"/>
      </w:pPr>
      <w:r>
        <w:t xml:space="preserve">Inga skyltar sågs i området. </w:t>
      </w:r>
    </w:p>
    <w:p w14:paraId="23ACF626" w14:textId="77777777" w:rsidR="00A338FF" w:rsidRDefault="00A338FF" w:rsidP="00A338FF">
      <w:pPr>
        <w:pStyle w:val="Rubrik3LST"/>
      </w:pPr>
      <w:r>
        <w:t xml:space="preserve">Övrigt </w:t>
      </w:r>
    </w:p>
    <w:p w14:paraId="3D6BE60C" w14:textId="77777777" w:rsidR="00A338FF" w:rsidRDefault="00A338FF" w:rsidP="00A338FF">
      <w:pPr>
        <w:pStyle w:val="NormalLST"/>
      </w:pPr>
      <w:r>
        <w:t xml:space="preserve">Enligt en utredning och rapport som huvudman tagit fram 2019 lämpar sig vattentäkten väl som reservvattentäkt. </w:t>
      </w:r>
    </w:p>
    <w:p w14:paraId="6F6536D1" w14:textId="77777777" w:rsidR="00A338FF" w:rsidRDefault="00A338FF" w:rsidP="00A338FF">
      <w:pPr>
        <w:pStyle w:val="Rubrik3LST"/>
      </w:pPr>
      <w:r>
        <w:t xml:space="preserve">Information </w:t>
      </w:r>
    </w:p>
    <w:p w14:paraId="18F4F5AD" w14:textId="77777777" w:rsidR="00A338FF" w:rsidRDefault="00A338FF" w:rsidP="00A338FF">
      <w:pPr>
        <w:pStyle w:val="NormalLST"/>
      </w:pPr>
      <w:r>
        <w:t xml:space="preserve">Inhägnad runt brunnsområde ska vara utformad så att obehöriga inte kan ta sig in till brunnsområdet. </w:t>
      </w:r>
    </w:p>
    <w:p w14:paraId="0881AA2B" w14:textId="77777777" w:rsidR="00A338FF" w:rsidRPr="00D84C83" w:rsidRDefault="00A338FF" w:rsidP="00A338FF">
      <w:pPr>
        <w:pStyle w:val="Rubrik3LST"/>
      </w:pPr>
      <w:r w:rsidRPr="00D84C83">
        <w:t xml:space="preserve">Kontaktuppgifter </w:t>
      </w:r>
    </w:p>
    <w:p w14:paraId="7169EF90" w14:textId="77777777" w:rsidR="00A338FF" w:rsidRPr="00D84C83" w:rsidRDefault="00A338FF" w:rsidP="00A338FF">
      <w:pPr>
        <w:pStyle w:val="NormalLST"/>
      </w:pPr>
      <w:r w:rsidRPr="00D84C83">
        <w:t>Välkommen att kontakta mig, Lea Larsson, för frågor på telefon 010-11122233 eller via e-post lisa.larsson.2x@lansstyrelsen.se. Ange ärendets diarienummer 11111-åååå i ämnesraden för e-post.</w:t>
      </w:r>
    </w:p>
    <w:p w14:paraId="08184D25" w14:textId="77777777" w:rsidR="00A338FF" w:rsidRDefault="00A338FF" w:rsidP="00A338FF">
      <w:pPr>
        <w:pStyle w:val="NormalLST"/>
      </w:pPr>
      <w:r w:rsidRPr="00D84C83">
        <w:t>Det går även bra att ringa till Länsstyrelsens växel, telefon 010-100 200 33.</w:t>
      </w:r>
      <w:r>
        <w:t xml:space="preserve"> </w:t>
      </w:r>
    </w:p>
    <w:p w14:paraId="27543239" w14:textId="77777777" w:rsidR="00A338FF" w:rsidRDefault="00A338FF" w:rsidP="00A338FF">
      <w:pPr>
        <w:pStyle w:val="Rubrik3LST"/>
      </w:pPr>
      <w:r>
        <w:t xml:space="preserve">Kopia till </w:t>
      </w:r>
    </w:p>
    <w:p w14:paraId="64178DDF" w14:textId="77777777" w:rsidR="00A338FF" w:rsidRPr="004A6CA4" w:rsidRDefault="00A338FF" w:rsidP="00A338FF">
      <w:pPr>
        <w:pStyle w:val="NormalLST"/>
      </w:pPr>
      <w:r>
        <w:t>Solblommans kommun</w:t>
      </w:r>
    </w:p>
    <w:p w14:paraId="355F5FDD" w14:textId="77777777" w:rsidR="00E44268" w:rsidRDefault="00E44268" w:rsidP="00563A28">
      <w:pPr>
        <w:rPr>
          <w:lang w:val="sv-SE"/>
        </w:rPr>
      </w:pPr>
    </w:p>
    <w:sectPr w:rsidR="00E44268" w:rsidSect="00EB759F">
      <w:footerReference w:type="default" r:id="rId11"/>
      <w:headerReference w:type="first" r:id="rId12"/>
      <w:pgSz w:w="11906" w:h="16838" w:code="9"/>
      <w:pgMar w:top="1985" w:right="2268" w:bottom="1985" w:left="2268" w:header="720" w:footer="720" w:gutter="0"/>
      <w:pgNumType w:start="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FE81B" w14:textId="77777777" w:rsidR="001856CE" w:rsidRDefault="001856CE" w:rsidP="00855A85">
      <w:r>
        <w:separator/>
      </w:r>
    </w:p>
  </w:endnote>
  <w:endnote w:type="continuationSeparator" w:id="0">
    <w:p w14:paraId="31E7E5BB" w14:textId="77777777" w:rsidR="001856CE" w:rsidRDefault="001856CE" w:rsidP="00855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Text">
    <w:panose1 w:val="00000000000000000000"/>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ra">
    <w:panose1 w:val="00000000000000000000"/>
    <w:charset w:val="00"/>
    <w:family w:val="auto"/>
    <w:pitch w:val="variable"/>
    <w:sig w:usb0="A00002FF" w:usb1="5000204B" w:usb2="00000000" w:usb3="00000000" w:csb0="00000097" w:csb1="00000000"/>
  </w:font>
  <w:font w:name="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848DB" w14:textId="77777777" w:rsidR="00C05128" w:rsidRDefault="00C05128">
    <w:pPr>
      <w:pStyle w:val="Sidfot"/>
      <w:jc w:val="center"/>
    </w:pPr>
  </w:p>
  <w:p w14:paraId="072FDFB1" w14:textId="77777777" w:rsidR="00C05128" w:rsidRDefault="00C051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896F7" w14:textId="77777777" w:rsidR="001856CE" w:rsidRDefault="001856CE" w:rsidP="00855A85">
      <w:r>
        <w:separator/>
      </w:r>
    </w:p>
  </w:footnote>
  <w:footnote w:type="continuationSeparator" w:id="0">
    <w:p w14:paraId="006235D1" w14:textId="77777777" w:rsidR="001856CE" w:rsidRDefault="001856CE" w:rsidP="00855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2CF35" w14:textId="1A14BDD9" w:rsidR="00EB759F" w:rsidRDefault="00D80722" w:rsidP="00EB759F">
    <w:pPr>
      <w:pStyle w:val="Sidhuvud"/>
      <w:jc w:val="right"/>
    </w:pPr>
    <w:r>
      <w:t>Tillsyn av vattenskyddsområden</w:t>
    </w:r>
  </w:p>
  <w:p w14:paraId="78303955" w14:textId="77777777" w:rsidR="00EB759F" w:rsidRDefault="00EB759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1177"/>
    <w:multiLevelType w:val="hybridMultilevel"/>
    <w:tmpl w:val="0CC66998"/>
    <w:lvl w:ilvl="0" w:tplc="FFFFFFFF">
      <w:start w:val="1"/>
      <w:numFmt w:val="decimal"/>
      <w:lvlText w:val="%1."/>
      <w:lvlJc w:val="left"/>
      <w:pPr>
        <w:ind w:left="360" w:hanging="360"/>
      </w:pPr>
    </w:lvl>
    <w:lvl w:ilvl="1" w:tplc="041D0017">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063F3FBF"/>
    <w:multiLevelType w:val="hybridMultilevel"/>
    <w:tmpl w:val="38BE27BC"/>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592280"/>
    <w:multiLevelType w:val="hybridMultilevel"/>
    <w:tmpl w:val="D7402B46"/>
    <w:lvl w:ilvl="0" w:tplc="041D000F">
      <w:start w:val="1"/>
      <w:numFmt w:val="decimal"/>
      <w:lvlText w:val="%1."/>
      <w:lvlJc w:val="left"/>
      <w:pPr>
        <w:ind w:left="360" w:hanging="360"/>
      </w:pPr>
    </w:lvl>
    <w:lvl w:ilvl="1" w:tplc="041D000F">
      <w:start w:val="1"/>
      <w:numFmt w:val="decimal"/>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start w:val="1"/>
      <w:numFmt w:val="lowerRoman"/>
      <w:lvlText w:val="%9."/>
      <w:lvlJc w:val="right"/>
      <w:pPr>
        <w:ind w:left="6120" w:hanging="180"/>
      </w:pPr>
    </w:lvl>
  </w:abstractNum>
  <w:abstractNum w:abstractNumId="3" w15:restartNumberingAfterBreak="0">
    <w:nsid w:val="1C63414D"/>
    <w:multiLevelType w:val="hybridMultilevel"/>
    <w:tmpl w:val="EFDA2A9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CA22692"/>
    <w:multiLevelType w:val="hybridMultilevel"/>
    <w:tmpl w:val="E05A8E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E085D38"/>
    <w:multiLevelType w:val="hybridMultilevel"/>
    <w:tmpl w:val="38BE27BC"/>
    <w:lvl w:ilvl="0" w:tplc="041D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FD60E7F"/>
    <w:multiLevelType w:val="hybridMultilevel"/>
    <w:tmpl w:val="BE2E60F0"/>
    <w:lvl w:ilvl="0" w:tplc="9DE4D1DE">
      <w:start w:val="1"/>
      <w:numFmt w:val="decimal"/>
      <w:pStyle w:val="NumreradlistaLST"/>
      <w:lvlText w:val="%1."/>
      <w:lvlJc w:val="left"/>
      <w:pPr>
        <w:ind w:left="720" w:hanging="360"/>
      </w:pPr>
    </w:lvl>
    <w:lvl w:ilvl="1" w:tplc="BD5638EE" w:tentative="1">
      <w:start w:val="1"/>
      <w:numFmt w:val="lowerLetter"/>
      <w:lvlText w:val="%2."/>
      <w:lvlJc w:val="left"/>
      <w:pPr>
        <w:ind w:left="1440" w:hanging="360"/>
      </w:pPr>
    </w:lvl>
    <w:lvl w:ilvl="2" w:tplc="7548B05C" w:tentative="1">
      <w:start w:val="1"/>
      <w:numFmt w:val="lowerRoman"/>
      <w:lvlText w:val="%3."/>
      <w:lvlJc w:val="right"/>
      <w:pPr>
        <w:ind w:left="2160" w:hanging="180"/>
      </w:pPr>
    </w:lvl>
    <w:lvl w:ilvl="3" w:tplc="3BACAEA2" w:tentative="1">
      <w:start w:val="1"/>
      <w:numFmt w:val="decimal"/>
      <w:lvlText w:val="%4."/>
      <w:lvlJc w:val="left"/>
      <w:pPr>
        <w:ind w:left="2880" w:hanging="360"/>
      </w:pPr>
    </w:lvl>
    <w:lvl w:ilvl="4" w:tplc="227074A4" w:tentative="1">
      <w:start w:val="1"/>
      <w:numFmt w:val="lowerLetter"/>
      <w:lvlText w:val="%5."/>
      <w:lvlJc w:val="left"/>
      <w:pPr>
        <w:ind w:left="3600" w:hanging="360"/>
      </w:pPr>
    </w:lvl>
    <w:lvl w:ilvl="5" w:tplc="59B4AB92" w:tentative="1">
      <w:start w:val="1"/>
      <w:numFmt w:val="lowerRoman"/>
      <w:lvlText w:val="%6."/>
      <w:lvlJc w:val="right"/>
      <w:pPr>
        <w:ind w:left="4320" w:hanging="180"/>
      </w:pPr>
    </w:lvl>
    <w:lvl w:ilvl="6" w:tplc="AADC2E0E" w:tentative="1">
      <w:start w:val="1"/>
      <w:numFmt w:val="decimal"/>
      <w:lvlText w:val="%7."/>
      <w:lvlJc w:val="left"/>
      <w:pPr>
        <w:ind w:left="5040" w:hanging="360"/>
      </w:pPr>
    </w:lvl>
    <w:lvl w:ilvl="7" w:tplc="3C9A5FF4" w:tentative="1">
      <w:start w:val="1"/>
      <w:numFmt w:val="lowerLetter"/>
      <w:lvlText w:val="%8."/>
      <w:lvlJc w:val="left"/>
      <w:pPr>
        <w:ind w:left="5760" w:hanging="360"/>
      </w:pPr>
    </w:lvl>
    <w:lvl w:ilvl="8" w:tplc="9D64B384" w:tentative="1">
      <w:start w:val="1"/>
      <w:numFmt w:val="lowerRoman"/>
      <w:lvlText w:val="%9."/>
      <w:lvlJc w:val="right"/>
      <w:pPr>
        <w:ind w:left="6480" w:hanging="180"/>
      </w:pPr>
    </w:lvl>
  </w:abstractNum>
  <w:abstractNum w:abstractNumId="7" w15:restartNumberingAfterBreak="0">
    <w:nsid w:val="284D48EB"/>
    <w:multiLevelType w:val="multilevel"/>
    <w:tmpl w:val="E85EF8BA"/>
    <w:lvl w:ilvl="0">
      <w:start w:val="1"/>
      <w:numFmt w:val="decimal"/>
      <w:pStyle w:val="NumreradRubrik1"/>
      <w:lvlText w:val="%1."/>
      <w:lvlJc w:val="left"/>
      <w:pPr>
        <w:tabs>
          <w:tab w:val="num" w:pos="360"/>
        </w:tabs>
        <w:ind w:left="360" w:hanging="360"/>
      </w:pPr>
      <w:rPr>
        <w:rFonts w:hint="default"/>
      </w:rPr>
    </w:lvl>
    <w:lvl w:ilvl="1">
      <w:start w:val="1"/>
      <w:numFmt w:val="decimal"/>
      <w:pStyle w:val="NumreradRubrik2"/>
      <w:lvlText w:val="%1.%2."/>
      <w:lvlJc w:val="left"/>
      <w:pPr>
        <w:tabs>
          <w:tab w:val="num" w:pos="574"/>
        </w:tabs>
        <w:ind w:left="574" w:hanging="432"/>
      </w:pPr>
      <w:rPr>
        <w:rFonts w:hint="default"/>
      </w:rPr>
    </w:lvl>
    <w:lvl w:ilvl="2">
      <w:start w:val="1"/>
      <w:numFmt w:val="decimal"/>
      <w:pStyle w:val="NumreradRubrik3"/>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85456BA"/>
    <w:multiLevelType w:val="hybridMultilevel"/>
    <w:tmpl w:val="B78C0A0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B215C0C"/>
    <w:multiLevelType w:val="hybridMultilevel"/>
    <w:tmpl w:val="EA1A733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0" w15:restartNumberingAfterBreak="0">
    <w:nsid w:val="3E2F63EA"/>
    <w:multiLevelType w:val="hybridMultilevel"/>
    <w:tmpl w:val="B332F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9213506"/>
    <w:multiLevelType w:val="hybridMultilevel"/>
    <w:tmpl w:val="CCDA5AE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C193332"/>
    <w:multiLevelType w:val="hybridMultilevel"/>
    <w:tmpl w:val="70364CA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0B154F4"/>
    <w:multiLevelType w:val="hybridMultilevel"/>
    <w:tmpl w:val="C0B45C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4A749D4"/>
    <w:multiLevelType w:val="hybridMultilevel"/>
    <w:tmpl w:val="08FC22B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7ED622E"/>
    <w:multiLevelType w:val="hybridMultilevel"/>
    <w:tmpl w:val="70D409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8807DD4"/>
    <w:multiLevelType w:val="hybridMultilevel"/>
    <w:tmpl w:val="E368CE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742CA1"/>
    <w:multiLevelType w:val="hybridMultilevel"/>
    <w:tmpl w:val="D40A43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2174CE5"/>
    <w:multiLevelType w:val="hybridMultilevel"/>
    <w:tmpl w:val="4A54FF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53E43C6"/>
    <w:multiLevelType w:val="hybridMultilevel"/>
    <w:tmpl w:val="6CEE87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8E973C0"/>
    <w:multiLevelType w:val="hybridMultilevel"/>
    <w:tmpl w:val="CA5A6BA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1" w15:restartNumberingAfterBreak="0">
    <w:nsid w:val="70484DDA"/>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3C815BC"/>
    <w:multiLevelType w:val="hybridMultilevel"/>
    <w:tmpl w:val="23C211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7CA5034"/>
    <w:multiLevelType w:val="hybridMultilevel"/>
    <w:tmpl w:val="4346401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273173444">
    <w:abstractNumId w:val="7"/>
  </w:num>
  <w:num w:numId="2" w16cid:durableId="1197541325">
    <w:abstractNumId w:val="7"/>
  </w:num>
  <w:num w:numId="3" w16cid:durableId="1753158103">
    <w:abstractNumId w:val="7"/>
  </w:num>
  <w:num w:numId="4" w16cid:durableId="277641288">
    <w:abstractNumId w:val="7"/>
  </w:num>
  <w:num w:numId="5" w16cid:durableId="1510484906">
    <w:abstractNumId w:val="7"/>
  </w:num>
  <w:num w:numId="6" w16cid:durableId="674843218">
    <w:abstractNumId w:val="7"/>
  </w:num>
  <w:num w:numId="7" w16cid:durableId="807279267">
    <w:abstractNumId w:val="7"/>
  </w:num>
  <w:num w:numId="8" w16cid:durableId="2011717136">
    <w:abstractNumId w:val="7"/>
  </w:num>
  <w:num w:numId="9" w16cid:durableId="1374111240">
    <w:abstractNumId w:val="7"/>
  </w:num>
  <w:num w:numId="10" w16cid:durableId="1041629895">
    <w:abstractNumId w:val="7"/>
  </w:num>
  <w:num w:numId="11" w16cid:durableId="740755451">
    <w:abstractNumId w:val="7"/>
  </w:num>
  <w:num w:numId="12" w16cid:durableId="179585659">
    <w:abstractNumId w:val="7"/>
  </w:num>
  <w:num w:numId="13" w16cid:durableId="1513034810">
    <w:abstractNumId w:val="18"/>
  </w:num>
  <w:num w:numId="14" w16cid:durableId="1007099574">
    <w:abstractNumId w:val="21"/>
  </w:num>
  <w:num w:numId="15" w16cid:durableId="519247744">
    <w:abstractNumId w:val="11"/>
  </w:num>
  <w:num w:numId="16" w16cid:durableId="1447387917">
    <w:abstractNumId w:val="8"/>
  </w:num>
  <w:num w:numId="17" w16cid:durableId="23673904">
    <w:abstractNumId w:val="12"/>
  </w:num>
  <w:num w:numId="18" w16cid:durableId="77292283">
    <w:abstractNumId w:val="6"/>
  </w:num>
  <w:num w:numId="19" w16cid:durableId="1926761998">
    <w:abstractNumId w:val="17"/>
  </w:num>
  <w:num w:numId="20" w16cid:durableId="227687152">
    <w:abstractNumId w:val="16"/>
  </w:num>
  <w:num w:numId="21" w16cid:durableId="204367367">
    <w:abstractNumId w:val="19"/>
  </w:num>
  <w:num w:numId="22" w16cid:durableId="199248712">
    <w:abstractNumId w:val="14"/>
  </w:num>
  <w:num w:numId="23" w16cid:durableId="512885191">
    <w:abstractNumId w:val="13"/>
  </w:num>
  <w:num w:numId="24" w16cid:durableId="220096675">
    <w:abstractNumId w:val="22"/>
  </w:num>
  <w:num w:numId="25" w16cid:durableId="1392196088">
    <w:abstractNumId w:val="3"/>
  </w:num>
  <w:num w:numId="26" w16cid:durableId="879511161">
    <w:abstractNumId w:val="2"/>
  </w:num>
  <w:num w:numId="27" w16cid:durableId="1789860763">
    <w:abstractNumId w:val="23"/>
  </w:num>
  <w:num w:numId="28" w16cid:durableId="1443723147">
    <w:abstractNumId w:val="15"/>
  </w:num>
  <w:num w:numId="29" w16cid:durableId="785344902">
    <w:abstractNumId w:val="0"/>
  </w:num>
  <w:num w:numId="30" w16cid:durableId="625089498">
    <w:abstractNumId w:val="10"/>
  </w:num>
  <w:num w:numId="31" w16cid:durableId="2053768749">
    <w:abstractNumId w:val="5"/>
  </w:num>
  <w:num w:numId="32" w16cid:durableId="1484084860">
    <w:abstractNumId w:val="9"/>
  </w:num>
  <w:num w:numId="33" w16cid:durableId="1817068237">
    <w:abstractNumId w:val="20"/>
  </w:num>
  <w:num w:numId="34" w16cid:durableId="1224561228">
    <w:abstractNumId w:val="1"/>
  </w:num>
  <w:num w:numId="35" w16cid:durableId="17243244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6D1"/>
    <w:rsid w:val="00001FDE"/>
    <w:rsid w:val="0003563D"/>
    <w:rsid w:val="0005203C"/>
    <w:rsid w:val="000531AD"/>
    <w:rsid w:val="000558B1"/>
    <w:rsid w:val="00060E88"/>
    <w:rsid w:val="00060E8F"/>
    <w:rsid w:val="0006647C"/>
    <w:rsid w:val="00095644"/>
    <w:rsid w:val="000A2FB7"/>
    <w:rsid w:val="000D0F1B"/>
    <w:rsid w:val="000F6BB2"/>
    <w:rsid w:val="00102546"/>
    <w:rsid w:val="00105A9B"/>
    <w:rsid w:val="001364AD"/>
    <w:rsid w:val="00155E44"/>
    <w:rsid w:val="001672D7"/>
    <w:rsid w:val="001806A6"/>
    <w:rsid w:val="001856CE"/>
    <w:rsid w:val="0019045F"/>
    <w:rsid w:val="001A6D0F"/>
    <w:rsid w:val="001A7761"/>
    <w:rsid w:val="001F5787"/>
    <w:rsid w:val="00203CE5"/>
    <w:rsid w:val="0021086B"/>
    <w:rsid w:val="002152EB"/>
    <w:rsid w:val="00244D98"/>
    <w:rsid w:val="00245838"/>
    <w:rsid w:val="00266F72"/>
    <w:rsid w:val="00282208"/>
    <w:rsid w:val="00286E4C"/>
    <w:rsid w:val="002D2939"/>
    <w:rsid w:val="002D370F"/>
    <w:rsid w:val="002D6025"/>
    <w:rsid w:val="0035401F"/>
    <w:rsid w:val="00360B5A"/>
    <w:rsid w:val="00366B9D"/>
    <w:rsid w:val="0039492E"/>
    <w:rsid w:val="003B429E"/>
    <w:rsid w:val="003E5AD1"/>
    <w:rsid w:val="003F100A"/>
    <w:rsid w:val="003F2E50"/>
    <w:rsid w:val="00405829"/>
    <w:rsid w:val="00416045"/>
    <w:rsid w:val="004333E3"/>
    <w:rsid w:val="00500516"/>
    <w:rsid w:val="00515DE6"/>
    <w:rsid w:val="005246D1"/>
    <w:rsid w:val="005315B6"/>
    <w:rsid w:val="00552083"/>
    <w:rsid w:val="00561BC4"/>
    <w:rsid w:val="00563A28"/>
    <w:rsid w:val="00563FB1"/>
    <w:rsid w:val="00572F29"/>
    <w:rsid w:val="00575150"/>
    <w:rsid w:val="00582435"/>
    <w:rsid w:val="005B4839"/>
    <w:rsid w:val="005C5D1A"/>
    <w:rsid w:val="005E1E74"/>
    <w:rsid w:val="005E79E0"/>
    <w:rsid w:val="00600577"/>
    <w:rsid w:val="0063107B"/>
    <w:rsid w:val="00637A1E"/>
    <w:rsid w:val="006429B0"/>
    <w:rsid w:val="00655157"/>
    <w:rsid w:val="006603B1"/>
    <w:rsid w:val="006755BA"/>
    <w:rsid w:val="0068566A"/>
    <w:rsid w:val="006B278A"/>
    <w:rsid w:val="006C5B60"/>
    <w:rsid w:val="006E33D6"/>
    <w:rsid w:val="006E7242"/>
    <w:rsid w:val="00701894"/>
    <w:rsid w:val="00710749"/>
    <w:rsid w:val="0071193D"/>
    <w:rsid w:val="007141B4"/>
    <w:rsid w:val="00720821"/>
    <w:rsid w:val="00776E5E"/>
    <w:rsid w:val="00780D12"/>
    <w:rsid w:val="007947BA"/>
    <w:rsid w:val="00797E6F"/>
    <w:rsid w:val="007C3B74"/>
    <w:rsid w:val="007C62EE"/>
    <w:rsid w:val="007C7455"/>
    <w:rsid w:val="007E1575"/>
    <w:rsid w:val="007F16E4"/>
    <w:rsid w:val="008069F7"/>
    <w:rsid w:val="00835175"/>
    <w:rsid w:val="00855A85"/>
    <w:rsid w:val="00864AE6"/>
    <w:rsid w:val="00867E9E"/>
    <w:rsid w:val="008E0517"/>
    <w:rsid w:val="00962F13"/>
    <w:rsid w:val="0096332C"/>
    <w:rsid w:val="00965A8C"/>
    <w:rsid w:val="009677DE"/>
    <w:rsid w:val="009719A9"/>
    <w:rsid w:val="00973557"/>
    <w:rsid w:val="00980AB0"/>
    <w:rsid w:val="00987CFE"/>
    <w:rsid w:val="00990ACC"/>
    <w:rsid w:val="00997E20"/>
    <w:rsid w:val="009D4CC9"/>
    <w:rsid w:val="009E5F3E"/>
    <w:rsid w:val="009F171B"/>
    <w:rsid w:val="009F4E27"/>
    <w:rsid w:val="009F68AF"/>
    <w:rsid w:val="00A149FB"/>
    <w:rsid w:val="00A316E5"/>
    <w:rsid w:val="00A338FF"/>
    <w:rsid w:val="00A65A79"/>
    <w:rsid w:val="00A95DD9"/>
    <w:rsid w:val="00A97AB6"/>
    <w:rsid w:val="00AA000B"/>
    <w:rsid w:val="00AB540C"/>
    <w:rsid w:val="00AB77FA"/>
    <w:rsid w:val="00AC6D48"/>
    <w:rsid w:val="00AC704D"/>
    <w:rsid w:val="00AE64B8"/>
    <w:rsid w:val="00B05974"/>
    <w:rsid w:val="00B10708"/>
    <w:rsid w:val="00B52531"/>
    <w:rsid w:val="00B5259E"/>
    <w:rsid w:val="00B56CED"/>
    <w:rsid w:val="00BA739A"/>
    <w:rsid w:val="00BC085C"/>
    <w:rsid w:val="00BD41B4"/>
    <w:rsid w:val="00BE27AF"/>
    <w:rsid w:val="00BE3F6D"/>
    <w:rsid w:val="00BE5685"/>
    <w:rsid w:val="00BF0031"/>
    <w:rsid w:val="00BF06AC"/>
    <w:rsid w:val="00C05128"/>
    <w:rsid w:val="00C07F8B"/>
    <w:rsid w:val="00C160F9"/>
    <w:rsid w:val="00C404B7"/>
    <w:rsid w:val="00C465E7"/>
    <w:rsid w:val="00C674A9"/>
    <w:rsid w:val="00C77654"/>
    <w:rsid w:val="00C812C3"/>
    <w:rsid w:val="00C82409"/>
    <w:rsid w:val="00C91575"/>
    <w:rsid w:val="00C92C69"/>
    <w:rsid w:val="00CA71BA"/>
    <w:rsid w:val="00CC61A0"/>
    <w:rsid w:val="00CC63EA"/>
    <w:rsid w:val="00CD55B8"/>
    <w:rsid w:val="00CD7916"/>
    <w:rsid w:val="00CF75E2"/>
    <w:rsid w:val="00D42811"/>
    <w:rsid w:val="00D63BD1"/>
    <w:rsid w:val="00D71CE4"/>
    <w:rsid w:val="00D80722"/>
    <w:rsid w:val="00D970F0"/>
    <w:rsid w:val="00D97C79"/>
    <w:rsid w:val="00DB3AB3"/>
    <w:rsid w:val="00DB72A8"/>
    <w:rsid w:val="00DD0A57"/>
    <w:rsid w:val="00E13B70"/>
    <w:rsid w:val="00E44268"/>
    <w:rsid w:val="00E52FF6"/>
    <w:rsid w:val="00E653E9"/>
    <w:rsid w:val="00EB6406"/>
    <w:rsid w:val="00EB759F"/>
    <w:rsid w:val="00EC4B71"/>
    <w:rsid w:val="00EE3259"/>
    <w:rsid w:val="00F10C8A"/>
    <w:rsid w:val="00F363E5"/>
    <w:rsid w:val="00F50175"/>
    <w:rsid w:val="00F8449C"/>
    <w:rsid w:val="00FA3D2E"/>
    <w:rsid w:val="00FB0627"/>
    <w:rsid w:val="00FB4095"/>
    <w:rsid w:val="00FD77A5"/>
    <w:rsid w:val="00FF5C7D"/>
    <w:rsid w:val="00FF7A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24E9F"/>
  <w15:docId w15:val="{A26A9B0B-9C69-469A-BF36-E9C172100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rödtext1"/>
    <w:qFormat/>
    <w:rsid w:val="00CA71BA"/>
    <w:pPr>
      <w:spacing w:after="120"/>
    </w:pPr>
    <w:rPr>
      <w:rFonts w:ascii="Sitka Text" w:eastAsia="Calibri" w:hAnsi="Sitka Text" w:cs="Calibri"/>
      <w:szCs w:val="24"/>
    </w:rPr>
  </w:style>
  <w:style w:type="paragraph" w:styleId="Rubrik1">
    <w:name w:val="heading 1"/>
    <w:next w:val="Normal"/>
    <w:link w:val="Rubrik1Char"/>
    <w:qFormat/>
    <w:rsid w:val="00102546"/>
    <w:pPr>
      <w:pageBreakBefore/>
      <w:pBdr>
        <w:bottom w:val="single" w:sz="2" w:space="3" w:color="5B5B5B"/>
      </w:pBdr>
      <w:spacing w:before="360" w:after="120"/>
      <w:outlineLvl w:val="0"/>
    </w:pPr>
    <w:rPr>
      <w:rFonts w:ascii="Calibri" w:eastAsiaTheme="majorEastAsia" w:hAnsi="Calibri" w:cs="Arial"/>
      <w:b/>
      <w:bCs/>
      <w:color w:val="009A3E"/>
      <w:kern w:val="32"/>
      <w:sz w:val="40"/>
      <w:szCs w:val="32"/>
    </w:rPr>
  </w:style>
  <w:style w:type="paragraph" w:styleId="Rubrik2">
    <w:name w:val="heading 2"/>
    <w:next w:val="Normal"/>
    <w:link w:val="Rubrik2Char"/>
    <w:qFormat/>
    <w:rsid w:val="00701894"/>
    <w:pPr>
      <w:keepNext/>
      <w:spacing w:before="360" w:after="40"/>
      <w:outlineLvl w:val="1"/>
    </w:pPr>
    <w:rPr>
      <w:rFonts w:ascii="Calibri" w:eastAsiaTheme="majorEastAsia" w:hAnsi="Calibri" w:cs="Arial"/>
      <w:b/>
      <w:bCs/>
      <w:iCs/>
      <w:sz w:val="28"/>
      <w:szCs w:val="28"/>
    </w:rPr>
  </w:style>
  <w:style w:type="paragraph" w:styleId="Rubrik3">
    <w:name w:val="heading 3"/>
    <w:next w:val="Normal"/>
    <w:link w:val="Rubrik3Char"/>
    <w:qFormat/>
    <w:rsid w:val="00701894"/>
    <w:pPr>
      <w:keepNext/>
      <w:spacing w:before="240" w:after="20"/>
      <w:outlineLvl w:val="2"/>
    </w:pPr>
    <w:rPr>
      <w:rFonts w:ascii="Calibri" w:eastAsiaTheme="majorEastAsia" w:hAnsi="Calibri" w:cs="Arial"/>
      <w:b/>
      <w:bCs/>
      <w:sz w:val="22"/>
      <w:szCs w:val="26"/>
    </w:rPr>
  </w:style>
  <w:style w:type="paragraph" w:styleId="Rubrik4">
    <w:name w:val="heading 4"/>
    <w:basedOn w:val="Normal"/>
    <w:next w:val="Brdtext"/>
    <w:link w:val="Rubrik4Char"/>
    <w:unhideWhenUsed/>
    <w:qFormat/>
    <w:rsid w:val="00CA71BA"/>
    <w:pPr>
      <w:keepNext/>
      <w:keepLines/>
      <w:spacing w:before="40" w:after="0"/>
      <w:outlineLvl w:val="3"/>
    </w:pPr>
    <w:rPr>
      <w:rFonts w:ascii="Calibri" w:eastAsiaTheme="majorEastAsia" w:hAnsi="Calibri" w:cstheme="majorBidi"/>
      <w:b/>
      <w:iCs/>
    </w:rPr>
  </w:style>
  <w:style w:type="paragraph" w:styleId="Rubrik5">
    <w:name w:val="heading 5"/>
    <w:basedOn w:val="Normal"/>
    <w:next w:val="Normal"/>
    <w:link w:val="Rubrik5Char"/>
    <w:semiHidden/>
    <w:unhideWhenUsed/>
    <w:rsid w:val="00CA71BA"/>
    <w:pPr>
      <w:keepNext/>
      <w:keepLines/>
      <w:spacing w:before="40" w:after="0"/>
      <w:outlineLvl w:val="4"/>
    </w:pPr>
    <w:rPr>
      <w:rFonts w:ascii="Calibri Light" w:eastAsiaTheme="majorEastAsia" w:hAnsi="Calibri Light" w:cstheme="majorBid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character" w:customStyle="1" w:styleId="Rubrik5Char">
    <w:name w:val="Rubrik 5 Char"/>
    <w:basedOn w:val="Standardstycketeckensnitt"/>
    <w:link w:val="Rubrik5"/>
    <w:semiHidden/>
    <w:rsid w:val="00CA71BA"/>
    <w:rPr>
      <w:rFonts w:ascii="Calibri Light" w:eastAsiaTheme="majorEastAsia" w:hAnsi="Calibri Light" w:cstheme="majorBidi"/>
      <w:szCs w:val="24"/>
    </w:rPr>
  </w:style>
  <w:style w:type="paragraph" w:styleId="Underrubrik">
    <w:name w:val="Subtitle"/>
    <w:basedOn w:val="Normal"/>
    <w:next w:val="Normal"/>
    <w:link w:val="UnderrubrikChar"/>
    <w:uiPriority w:val="11"/>
    <w:rsid w:val="002D602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Rubrik1Char">
    <w:name w:val="Rubrik 1 Char"/>
    <w:basedOn w:val="Standardstycketeckensnitt"/>
    <w:link w:val="Rubrik1"/>
    <w:rsid w:val="00102546"/>
    <w:rPr>
      <w:rFonts w:ascii="Calibri" w:eastAsiaTheme="majorEastAsia" w:hAnsi="Calibri" w:cs="Arial"/>
      <w:b/>
      <w:bCs/>
      <w:color w:val="009A3E"/>
      <w:kern w:val="32"/>
      <w:sz w:val="40"/>
      <w:szCs w:val="32"/>
    </w:rPr>
  </w:style>
  <w:style w:type="character" w:customStyle="1" w:styleId="Rubrik2Char">
    <w:name w:val="Rubrik 2 Char"/>
    <w:basedOn w:val="Standardstycketeckensnitt"/>
    <w:link w:val="Rubrik2"/>
    <w:rsid w:val="00701894"/>
    <w:rPr>
      <w:rFonts w:ascii="Calibri" w:eastAsiaTheme="majorEastAsia" w:hAnsi="Calibri" w:cs="Arial"/>
      <w:b/>
      <w:bCs/>
      <w:iCs/>
      <w:sz w:val="28"/>
      <w:szCs w:val="28"/>
    </w:rPr>
  </w:style>
  <w:style w:type="character" w:styleId="Platshllartext">
    <w:name w:val="Placeholder Text"/>
    <w:basedOn w:val="Standardstycketeckensnitt"/>
    <w:uiPriority w:val="99"/>
    <w:semiHidden/>
    <w:rsid w:val="00515DE6"/>
    <w:rPr>
      <w:color w:val="808080"/>
    </w:rPr>
  </w:style>
  <w:style w:type="character" w:customStyle="1" w:styleId="UnderrubrikChar">
    <w:name w:val="Underrubrik Char"/>
    <w:basedOn w:val="Standardstycketeckensnitt"/>
    <w:link w:val="Underrubrik"/>
    <w:uiPriority w:val="11"/>
    <w:rsid w:val="002D6025"/>
    <w:rPr>
      <w:rFonts w:eastAsiaTheme="minorEastAsia"/>
      <w:color w:val="5A5A5A" w:themeColor="text1" w:themeTint="A5"/>
      <w:spacing w:val="15"/>
      <w:lang w:val="sv-SE" w:eastAsia="sv-SE" w:bidi="sv-SE"/>
    </w:rPr>
  </w:style>
  <w:style w:type="character" w:styleId="Diskretbetoning">
    <w:name w:val="Subtle Emphasis"/>
    <w:basedOn w:val="Standardstycketeckensnitt"/>
    <w:uiPriority w:val="19"/>
    <w:rsid w:val="002D6025"/>
    <w:rPr>
      <w:i/>
      <w:iCs/>
      <w:color w:val="404040" w:themeColor="text1" w:themeTint="BF"/>
    </w:rPr>
  </w:style>
  <w:style w:type="character" w:styleId="Stark">
    <w:name w:val="Strong"/>
    <w:basedOn w:val="Standardstycketeckensnitt"/>
    <w:uiPriority w:val="22"/>
    <w:rsid w:val="002D6025"/>
    <w:rPr>
      <w:b/>
      <w:bCs/>
    </w:rPr>
  </w:style>
  <w:style w:type="paragraph" w:styleId="Sidhuvud">
    <w:name w:val="header"/>
    <w:basedOn w:val="Normal"/>
    <w:link w:val="SidhuvudChar"/>
    <w:uiPriority w:val="99"/>
    <w:unhideWhenUsed/>
    <w:rsid w:val="00855A85"/>
    <w:pPr>
      <w:tabs>
        <w:tab w:val="center" w:pos="4536"/>
        <w:tab w:val="right" w:pos="9072"/>
      </w:tabs>
    </w:pPr>
  </w:style>
  <w:style w:type="character" w:customStyle="1" w:styleId="SidhuvudChar">
    <w:name w:val="Sidhuvud Char"/>
    <w:basedOn w:val="Standardstycketeckensnitt"/>
    <w:link w:val="Sidhuvud"/>
    <w:uiPriority w:val="99"/>
    <w:rsid w:val="00855A85"/>
    <w:rPr>
      <w:rFonts w:ascii="Calibri" w:eastAsia="Calibri" w:hAnsi="Calibri" w:cs="Calibri"/>
      <w:lang w:val="sv-SE" w:eastAsia="sv-SE" w:bidi="sv-SE"/>
    </w:rPr>
  </w:style>
  <w:style w:type="paragraph" w:styleId="Sidfot">
    <w:name w:val="footer"/>
    <w:basedOn w:val="Normal"/>
    <w:link w:val="SidfotChar"/>
    <w:uiPriority w:val="99"/>
    <w:unhideWhenUsed/>
    <w:rsid w:val="00637A1E"/>
    <w:pPr>
      <w:tabs>
        <w:tab w:val="center" w:pos="4536"/>
        <w:tab w:val="right" w:pos="9072"/>
      </w:tabs>
    </w:pPr>
    <w:rPr>
      <w:rFonts w:ascii="Calibri" w:hAnsi="Calibri"/>
      <w:sz w:val="18"/>
    </w:rPr>
  </w:style>
  <w:style w:type="character" w:customStyle="1" w:styleId="SidfotChar">
    <w:name w:val="Sidfot Char"/>
    <w:basedOn w:val="Standardstycketeckensnitt"/>
    <w:link w:val="Sidfot"/>
    <w:uiPriority w:val="99"/>
    <w:rsid w:val="00637A1E"/>
    <w:rPr>
      <w:rFonts w:ascii="Calibri" w:eastAsia="Calibri" w:hAnsi="Calibri" w:cs="Calibri"/>
      <w:sz w:val="18"/>
      <w:lang w:val="sv-SE" w:eastAsia="sv-SE" w:bidi="sv-SE"/>
    </w:rPr>
  </w:style>
  <w:style w:type="paragraph" w:styleId="Innehllsfrteckningsrubrik">
    <w:name w:val="TOC Heading"/>
    <w:basedOn w:val="Rubrik1"/>
    <w:next w:val="Normal"/>
    <w:uiPriority w:val="39"/>
    <w:unhideWhenUsed/>
    <w:qFormat/>
    <w:rsid w:val="000D0F1B"/>
    <w:pPr>
      <w:keepNext/>
      <w:keepLines/>
      <w:pageBreakBefore w:val="0"/>
      <w:pBdr>
        <w:bottom w:val="none" w:sz="0" w:space="0" w:color="auto"/>
      </w:pBdr>
      <w:spacing w:before="240" w:after="0" w:line="259" w:lineRule="auto"/>
      <w:outlineLvl w:val="9"/>
    </w:pPr>
    <w:rPr>
      <w:rFonts w:cstheme="majorBidi"/>
      <w:bCs w:val="0"/>
      <w:kern w:val="0"/>
    </w:rPr>
  </w:style>
  <w:style w:type="paragraph" w:styleId="Innehll1">
    <w:name w:val="toc 1"/>
    <w:basedOn w:val="Normal"/>
    <w:next w:val="Normal"/>
    <w:autoRedefine/>
    <w:uiPriority w:val="39"/>
    <w:unhideWhenUsed/>
    <w:rsid w:val="00AB77FA"/>
    <w:pPr>
      <w:tabs>
        <w:tab w:val="right" w:leader="dot" w:pos="7360"/>
      </w:tabs>
      <w:spacing w:after="100"/>
    </w:pPr>
    <w:rPr>
      <w:rFonts w:ascii="Calibri" w:hAnsi="Calibri"/>
      <w:noProof/>
    </w:rPr>
  </w:style>
  <w:style w:type="paragraph" w:styleId="Innehll2">
    <w:name w:val="toc 2"/>
    <w:next w:val="Normal"/>
    <w:autoRedefine/>
    <w:uiPriority w:val="39"/>
    <w:unhideWhenUsed/>
    <w:rsid w:val="005E79E0"/>
    <w:pPr>
      <w:tabs>
        <w:tab w:val="right" w:leader="dot" w:pos="7360"/>
      </w:tabs>
      <w:spacing w:after="100"/>
      <w:ind w:left="220"/>
    </w:pPr>
    <w:rPr>
      <w:rFonts w:asciiTheme="minorHAnsi" w:eastAsia="Calibri" w:hAnsiTheme="minorHAnsi" w:cs="Calibri"/>
      <w:noProof/>
      <w:lang w:val="sv-SE" w:eastAsia="sv-SE" w:bidi="sv-SE"/>
    </w:rPr>
  </w:style>
  <w:style w:type="character" w:styleId="Hyperlnk">
    <w:name w:val="Hyperlink"/>
    <w:basedOn w:val="Standardstycketeckensnitt"/>
    <w:unhideWhenUsed/>
    <w:rsid w:val="00CD7916"/>
    <w:rPr>
      <w:color w:val="0563C1" w:themeColor="hyperlink"/>
      <w:u w:val="single"/>
    </w:rPr>
  </w:style>
  <w:style w:type="character" w:customStyle="1" w:styleId="Rubrik3Char">
    <w:name w:val="Rubrik 3 Char"/>
    <w:basedOn w:val="Standardstycketeckensnitt"/>
    <w:link w:val="Rubrik3"/>
    <w:rsid w:val="00701894"/>
    <w:rPr>
      <w:rFonts w:ascii="Calibri" w:eastAsiaTheme="majorEastAsia" w:hAnsi="Calibri" w:cs="Arial"/>
      <w:b/>
      <w:bCs/>
      <w:sz w:val="22"/>
      <w:szCs w:val="26"/>
    </w:rPr>
  </w:style>
  <w:style w:type="character" w:customStyle="1" w:styleId="Rubrik4Char">
    <w:name w:val="Rubrik 4 Char"/>
    <w:basedOn w:val="Standardstycketeckensnitt"/>
    <w:link w:val="Rubrik4"/>
    <w:rsid w:val="00CA71BA"/>
    <w:rPr>
      <w:rFonts w:ascii="Calibri" w:eastAsiaTheme="majorEastAsia" w:hAnsi="Calibri" w:cstheme="majorBidi"/>
      <w:b/>
      <w:iCs/>
      <w:szCs w:val="24"/>
    </w:rPr>
  </w:style>
  <w:style w:type="paragraph" w:styleId="Innehll3">
    <w:name w:val="toc 3"/>
    <w:next w:val="Normal"/>
    <w:autoRedefine/>
    <w:uiPriority w:val="39"/>
    <w:unhideWhenUsed/>
    <w:rsid w:val="00AB77FA"/>
    <w:pPr>
      <w:spacing w:after="100"/>
      <w:ind w:left="440"/>
    </w:pPr>
    <w:rPr>
      <w:rFonts w:ascii="Calibri" w:eastAsia="Calibri" w:hAnsi="Calibri" w:cs="Calibri"/>
      <w:lang w:val="sv-SE" w:eastAsia="sv-SE" w:bidi="sv-SE"/>
    </w:rPr>
  </w:style>
  <w:style w:type="character" w:styleId="Diskretreferens">
    <w:name w:val="Subtle Reference"/>
    <w:basedOn w:val="Standardstycketeckensnitt"/>
    <w:uiPriority w:val="31"/>
    <w:rsid w:val="002D6025"/>
    <w:rPr>
      <w:smallCaps/>
      <w:color w:val="5A5A5A" w:themeColor="text1" w:themeTint="A5"/>
    </w:rPr>
  </w:style>
  <w:style w:type="character" w:styleId="Starkbetoning">
    <w:name w:val="Intense Emphasis"/>
    <w:basedOn w:val="Standardstycketeckensnitt"/>
    <w:uiPriority w:val="21"/>
    <w:rsid w:val="00637A1E"/>
    <w:rPr>
      <w:i/>
      <w:iCs/>
      <w:color w:val="EA9E3F" w:themeColor="accent1"/>
    </w:rPr>
  </w:style>
  <w:style w:type="paragraph" w:customStyle="1" w:styleId="NumreradRubrik1">
    <w:name w:val="Numrerad Rubrik 1"/>
    <w:basedOn w:val="Normal"/>
    <w:next w:val="Normal"/>
    <w:autoRedefine/>
    <w:rsid w:val="00102546"/>
    <w:pPr>
      <w:pageBreakBefore/>
      <w:numPr>
        <w:numId w:val="12"/>
      </w:numPr>
      <w:pBdr>
        <w:bottom w:val="single" w:sz="2" w:space="3" w:color="5B5B5B"/>
      </w:pBdr>
      <w:tabs>
        <w:tab w:val="clear" w:pos="360"/>
        <w:tab w:val="left" w:pos="680"/>
      </w:tabs>
      <w:spacing w:before="360"/>
      <w:ind w:left="0" w:firstLine="0"/>
      <w:outlineLvl w:val="0"/>
    </w:pPr>
    <w:rPr>
      <w:rFonts w:ascii="Calibri" w:eastAsia="Times New Roman" w:hAnsi="Calibri" w:cs="Times New Roman"/>
      <w:b/>
      <w:color w:val="009A3E"/>
      <w:sz w:val="40"/>
    </w:rPr>
  </w:style>
  <w:style w:type="paragraph" w:customStyle="1" w:styleId="NumreradRubrik2">
    <w:name w:val="Numrerad Rubrik 2"/>
    <w:basedOn w:val="Normal"/>
    <w:next w:val="Normal"/>
    <w:link w:val="NumreradRubrik2Char"/>
    <w:autoRedefine/>
    <w:rsid w:val="001364AD"/>
    <w:pPr>
      <w:keepNext/>
      <w:numPr>
        <w:ilvl w:val="1"/>
        <w:numId w:val="12"/>
      </w:numPr>
      <w:tabs>
        <w:tab w:val="clear" w:pos="574"/>
        <w:tab w:val="left" w:pos="680"/>
      </w:tabs>
      <w:spacing w:before="360" w:after="40"/>
      <w:ind w:left="0" w:firstLine="0"/>
      <w:outlineLvl w:val="1"/>
    </w:pPr>
    <w:rPr>
      <w:rFonts w:ascii="Calibri" w:eastAsia="Times New Roman" w:hAnsi="Calibri" w:cs="Times New Roman"/>
      <w:b/>
      <w:color w:val="000000"/>
      <w:sz w:val="28"/>
    </w:rPr>
  </w:style>
  <w:style w:type="character" w:customStyle="1" w:styleId="NumreradRubrik2Char">
    <w:name w:val="Numrerad Rubrik 2 Char"/>
    <w:basedOn w:val="Standardstycketeckensnitt"/>
    <w:link w:val="NumreradRubrik2"/>
    <w:rsid w:val="001364AD"/>
    <w:rPr>
      <w:rFonts w:ascii="Calibri" w:hAnsi="Calibri"/>
      <w:b/>
      <w:color w:val="000000"/>
      <w:sz w:val="28"/>
      <w:szCs w:val="24"/>
    </w:rPr>
  </w:style>
  <w:style w:type="paragraph" w:customStyle="1" w:styleId="NumreradRubrik3">
    <w:name w:val="Numrerad Rubrik 3"/>
    <w:basedOn w:val="Normal"/>
    <w:next w:val="Normal"/>
    <w:link w:val="NumreradRubrik3Char"/>
    <w:autoRedefine/>
    <w:rsid w:val="00FF5C7D"/>
    <w:pPr>
      <w:keepNext/>
      <w:numPr>
        <w:ilvl w:val="2"/>
        <w:numId w:val="12"/>
      </w:numPr>
      <w:tabs>
        <w:tab w:val="clear" w:pos="1224"/>
        <w:tab w:val="left" w:pos="680"/>
      </w:tabs>
      <w:spacing w:before="240" w:after="20"/>
      <w:ind w:left="505" w:hanging="505"/>
      <w:outlineLvl w:val="2"/>
    </w:pPr>
    <w:rPr>
      <w:rFonts w:ascii="Calibri" w:eastAsia="Times New Roman" w:hAnsi="Calibri" w:cs="Times New Roman"/>
      <w:b/>
      <w:iCs/>
      <w:color w:val="000000"/>
      <w:sz w:val="22"/>
    </w:rPr>
  </w:style>
  <w:style w:type="character" w:customStyle="1" w:styleId="NumreradRubrik3Char">
    <w:name w:val="Numrerad Rubrik 3 Char"/>
    <w:basedOn w:val="Standardstycketeckensnitt"/>
    <w:link w:val="NumreradRubrik3"/>
    <w:rsid w:val="00FF5C7D"/>
    <w:rPr>
      <w:rFonts w:ascii="Calibri" w:hAnsi="Calibri"/>
      <w:b/>
      <w:iCs/>
      <w:color w:val="000000"/>
      <w:sz w:val="22"/>
      <w:szCs w:val="24"/>
    </w:rPr>
  </w:style>
  <w:style w:type="paragraph" w:customStyle="1" w:styleId="Figurtext">
    <w:name w:val="Figurtext"/>
    <w:basedOn w:val="Normal"/>
    <w:next w:val="Normal"/>
    <w:qFormat/>
    <w:rsid w:val="00F363E5"/>
    <w:rPr>
      <w:rFonts w:ascii="Calibri" w:eastAsia="Times New Roman" w:hAnsi="Calibri" w:cs="Times New Roman"/>
    </w:rPr>
  </w:style>
  <w:style w:type="paragraph" w:customStyle="1" w:styleId="Ompublikationen">
    <w:name w:val="Om publikationen"/>
    <w:basedOn w:val="Normal"/>
    <w:link w:val="OmpublikationenChar"/>
    <w:semiHidden/>
    <w:unhideWhenUsed/>
    <w:qFormat/>
    <w:rsid w:val="00F363E5"/>
    <w:pPr>
      <w:spacing w:after="0" w:line="320" w:lineRule="exact"/>
    </w:pPr>
    <w:rPr>
      <w:rFonts w:ascii="Verdana" w:eastAsia="Times New Roman" w:hAnsi="Verdana" w:cs="Times New Roman"/>
      <w:color w:val="595959" w:themeColor="text1" w:themeTint="A6"/>
      <w:sz w:val="18"/>
      <w:szCs w:val="20"/>
    </w:rPr>
  </w:style>
  <w:style w:type="character" w:customStyle="1" w:styleId="OmpublikationenChar">
    <w:name w:val="Om publikationen Char"/>
    <w:basedOn w:val="Standardstycketeckensnitt"/>
    <w:link w:val="Ompublikationen"/>
    <w:semiHidden/>
    <w:rsid w:val="00F363E5"/>
    <w:rPr>
      <w:rFonts w:ascii="Verdana" w:hAnsi="Verdana"/>
      <w:color w:val="595959" w:themeColor="text1" w:themeTint="A6"/>
      <w:sz w:val="18"/>
    </w:rPr>
  </w:style>
  <w:style w:type="paragraph" w:styleId="Brdtext">
    <w:name w:val="Body Text"/>
    <w:basedOn w:val="Normal"/>
    <w:link w:val="BrdtextChar"/>
    <w:uiPriority w:val="99"/>
    <w:semiHidden/>
    <w:unhideWhenUsed/>
    <w:rsid w:val="00105A9B"/>
  </w:style>
  <w:style w:type="character" w:customStyle="1" w:styleId="BrdtextChar">
    <w:name w:val="Brödtext Char"/>
    <w:basedOn w:val="Standardstycketeckensnitt"/>
    <w:link w:val="Brdtext"/>
    <w:uiPriority w:val="99"/>
    <w:semiHidden/>
    <w:rsid w:val="00105A9B"/>
    <w:rPr>
      <w:rFonts w:eastAsia="Calibri" w:cs="Calibri"/>
      <w:sz w:val="22"/>
      <w:szCs w:val="24"/>
    </w:rPr>
  </w:style>
  <w:style w:type="paragraph" w:styleId="Liststycke">
    <w:name w:val="List Paragraph"/>
    <w:basedOn w:val="Normal"/>
    <w:uiPriority w:val="34"/>
    <w:qFormat/>
    <w:rsid w:val="00780D12"/>
    <w:pPr>
      <w:ind w:left="720"/>
      <w:contextualSpacing/>
    </w:pPr>
  </w:style>
  <w:style w:type="character" w:styleId="Olstomnmnande">
    <w:name w:val="Unresolved Mention"/>
    <w:basedOn w:val="Standardstycketeckensnitt"/>
    <w:uiPriority w:val="99"/>
    <w:semiHidden/>
    <w:unhideWhenUsed/>
    <w:rsid w:val="006B278A"/>
    <w:rPr>
      <w:color w:val="605E5C"/>
      <w:shd w:val="clear" w:color="auto" w:fill="E1DFDD"/>
    </w:rPr>
  </w:style>
  <w:style w:type="paragraph" w:styleId="Ballongtext">
    <w:name w:val="Balloon Text"/>
    <w:basedOn w:val="Normal"/>
    <w:link w:val="BallongtextChar"/>
    <w:uiPriority w:val="99"/>
    <w:semiHidden/>
    <w:unhideWhenUsed/>
    <w:rsid w:val="00060E88"/>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60E88"/>
    <w:rPr>
      <w:rFonts w:ascii="Segoe UI" w:eastAsia="Calibri" w:hAnsi="Segoe UI" w:cs="Segoe UI"/>
      <w:sz w:val="18"/>
      <w:szCs w:val="18"/>
    </w:rPr>
  </w:style>
  <w:style w:type="table" w:styleId="Tabellrutnt">
    <w:name w:val="Table Grid"/>
    <w:basedOn w:val="Normaltabell"/>
    <w:uiPriority w:val="59"/>
    <w:rsid w:val="00E44268"/>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LST">
    <w:name w:val="Normal LST"/>
    <w:basedOn w:val="Normal"/>
    <w:link w:val="NormalLSTChar"/>
    <w:qFormat/>
    <w:rsid w:val="00E44268"/>
    <w:pPr>
      <w:spacing w:after="240" w:line="320" w:lineRule="atLeast"/>
    </w:pPr>
    <w:rPr>
      <w:rFonts w:ascii="Lora" w:eastAsiaTheme="minorHAnsi" w:hAnsi="Lora" w:cstheme="minorBidi"/>
      <w:sz w:val="22"/>
      <w:szCs w:val="22"/>
      <w:lang w:val="sv-SE"/>
    </w:rPr>
  </w:style>
  <w:style w:type="paragraph" w:customStyle="1" w:styleId="NumreradlistaLST">
    <w:name w:val="Numrerad lista LST"/>
    <w:basedOn w:val="NormalLST"/>
    <w:uiPriority w:val="7"/>
    <w:qFormat/>
    <w:rsid w:val="00E44268"/>
    <w:pPr>
      <w:numPr>
        <w:numId w:val="18"/>
      </w:numPr>
      <w:ind w:left="714" w:hanging="357"/>
      <w:contextualSpacing/>
    </w:pPr>
  </w:style>
  <w:style w:type="paragraph" w:customStyle="1" w:styleId="Rubrik1LST">
    <w:name w:val="Rubrik 1 LST"/>
    <w:basedOn w:val="NormalLST"/>
    <w:next w:val="NormalLST"/>
    <w:link w:val="Rubrik1LSTChar"/>
    <w:uiPriority w:val="2"/>
    <w:qFormat/>
    <w:rsid w:val="00E44268"/>
    <w:pPr>
      <w:keepNext/>
      <w:spacing w:before="240" w:after="60" w:line="240" w:lineRule="auto"/>
      <w:ind w:right="-1418"/>
      <w:outlineLvl w:val="0"/>
    </w:pPr>
    <w:rPr>
      <w:rFonts w:ascii="Open Sans Semibold" w:hAnsi="Open Sans Semibold"/>
      <w:spacing w:val="-4"/>
      <w:sz w:val="34"/>
    </w:rPr>
  </w:style>
  <w:style w:type="paragraph" w:customStyle="1" w:styleId="Rubrik2LST">
    <w:name w:val="Rubrik 2 LST"/>
    <w:basedOn w:val="Rubrik1LST"/>
    <w:next w:val="NormalLST"/>
    <w:link w:val="Rubrik2LSTChar"/>
    <w:uiPriority w:val="3"/>
    <w:qFormat/>
    <w:rsid w:val="00E44268"/>
    <w:pPr>
      <w:spacing w:before="360"/>
      <w:ind w:right="0"/>
      <w:outlineLvl w:val="1"/>
    </w:pPr>
    <w:rPr>
      <w:rFonts w:ascii="Open Sans" w:hAnsi="Open Sans"/>
      <w:kern w:val="28"/>
      <w:sz w:val="32"/>
    </w:rPr>
  </w:style>
  <w:style w:type="paragraph" w:customStyle="1" w:styleId="Rubrik3LST">
    <w:name w:val="Rubrik 3 LST"/>
    <w:basedOn w:val="Rubrik2LST"/>
    <w:next w:val="NormalLST"/>
    <w:link w:val="Rubrik3LSTChar"/>
    <w:uiPriority w:val="4"/>
    <w:qFormat/>
    <w:rsid w:val="00E44268"/>
    <w:pPr>
      <w:outlineLvl w:val="2"/>
    </w:pPr>
    <w:rPr>
      <w:sz w:val="28"/>
    </w:rPr>
  </w:style>
  <w:style w:type="paragraph" w:customStyle="1" w:styleId="Rubrik4LST">
    <w:name w:val="Rubrik 4 LST"/>
    <w:basedOn w:val="Rubrik2LST"/>
    <w:next w:val="NormalLST"/>
    <w:link w:val="Rubrik4LSTChar"/>
    <w:uiPriority w:val="5"/>
    <w:qFormat/>
    <w:rsid w:val="00E44268"/>
    <w:pPr>
      <w:outlineLvl w:val="3"/>
    </w:pPr>
    <w:rPr>
      <w:sz w:val="24"/>
    </w:rPr>
  </w:style>
  <w:style w:type="paragraph" w:customStyle="1" w:styleId="SidhuvudtextLST">
    <w:name w:val="Sidhuvud text LST"/>
    <w:basedOn w:val="Rubrik2"/>
    <w:qFormat/>
    <w:rsid w:val="00E44268"/>
    <w:pPr>
      <w:keepLines/>
      <w:spacing w:before="0" w:after="0"/>
      <w:outlineLvl w:val="9"/>
    </w:pPr>
    <w:rPr>
      <w:rFonts w:ascii="Open Sans" w:hAnsi="Open Sans" w:cstheme="majorBidi"/>
      <w:b w:val="0"/>
      <w:iCs w:val="0"/>
      <w:sz w:val="18"/>
      <w:szCs w:val="26"/>
      <w:lang w:val="sv-SE"/>
    </w:rPr>
  </w:style>
  <w:style w:type="paragraph" w:customStyle="1" w:styleId="Adressflt">
    <w:name w:val="Adressfält"/>
    <w:basedOn w:val="Normal"/>
    <w:uiPriority w:val="11"/>
    <w:qFormat/>
    <w:rsid w:val="00E44268"/>
    <w:pPr>
      <w:spacing w:after="0"/>
      <w:ind w:left="4026" w:right="-1616"/>
    </w:pPr>
    <w:rPr>
      <w:rFonts w:ascii="Lora" w:eastAsiaTheme="minorHAnsi" w:hAnsi="Lora" w:cstheme="minorBidi"/>
      <w:sz w:val="22"/>
      <w:szCs w:val="22"/>
      <w:lang w:val="sv-SE"/>
    </w:rPr>
  </w:style>
  <w:style w:type="character" w:customStyle="1" w:styleId="NormalLSTChar">
    <w:name w:val="Normal LST Char"/>
    <w:basedOn w:val="Standardstycketeckensnitt"/>
    <w:link w:val="NormalLST"/>
    <w:rsid w:val="00E44268"/>
    <w:rPr>
      <w:rFonts w:ascii="Lora" w:eastAsiaTheme="minorHAnsi" w:hAnsi="Lora" w:cstheme="minorBidi"/>
      <w:sz w:val="22"/>
      <w:szCs w:val="22"/>
      <w:lang w:val="sv-SE"/>
    </w:rPr>
  </w:style>
  <w:style w:type="character" w:customStyle="1" w:styleId="Rubrik1LSTChar">
    <w:name w:val="Rubrik 1 LST Char"/>
    <w:basedOn w:val="Standardstycketeckensnitt"/>
    <w:link w:val="Rubrik1LST"/>
    <w:uiPriority w:val="2"/>
    <w:rsid w:val="00E44268"/>
    <w:rPr>
      <w:rFonts w:ascii="Open Sans Semibold" w:eastAsiaTheme="minorHAnsi" w:hAnsi="Open Sans Semibold" w:cstheme="minorBidi"/>
      <w:spacing w:val="-4"/>
      <w:sz w:val="34"/>
      <w:szCs w:val="22"/>
      <w:lang w:val="sv-SE"/>
    </w:rPr>
  </w:style>
  <w:style w:type="character" w:customStyle="1" w:styleId="Rubrik2LSTChar">
    <w:name w:val="Rubrik 2 LST Char"/>
    <w:basedOn w:val="Rubrik1LSTChar"/>
    <w:link w:val="Rubrik2LST"/>
    <w:uiPriority w:val="3"/>
    <w:rsid w:val="00E44268"/>
    <w:rPr>
      <w:rFonts w:ascii="Open Sans" w:eastAsiaTheme="minorHAnsi" w:hAnsi="Open Sans" w:cstheme="minorBidi"/>
      <w:spacing w:val="-4"/>
      <w:kern w:val="28"/>
      <w:sz w:val="32"/>
      <w:szCs w:val="22"/>
      <w:lang w:val="sv-SE"/>
    </w:rPr>
  </w:style>
  <w:style w:type="character" w:customStyle="1" w:styleId="Rubrik3LSTChar">
    <w:name w:val="Rubrik 3 LST Char"/>
    <w:basedOn w:val="Rubrik2LSTChar"/>
    <w:link w:val="Rubrik3LST"/>
    <w:uiPriority w:val="4"/>
    <w:rsid w:val="00E44268"/>
    <w:rPr>
      <w:rFonts w:ascii="Open Sans" w:eastAsiaTheme="minorHAnsi" w:hAnsi="Open Sans" w:cstheme="minorBidi"/>
      <w:spacing w:val="-4"/>
      <w:kern w:val="28"/>
      <w:sz w:val="28"/>
      <w:szCs w:val="22"/>
      <w:lang w:val="sv-SE"/>
    </w:rPr>
  </w:style>
  <w:style w:type="character" w:customStyle="1" w:styleId="Rubrik4LSTChar">
    <w:name w:val="Rubrik 4 LST Char"/>
    <w:basedOn w:val="Rubrik2LSTChar"/>
    <w:link w:val="Rubrik4LST"/>
    <w:uiPriority w:val="5"/>
    <w:rsid w:val="00E44268"/>
    <w:rPr>
      <w:rFonts w:ascii="Open Sans" w:eastAsiaTheme="minorHAnsi" w:hAnsi="Open Sans" w:cstheme="minorBidi"/>
      <w:spacing w:val="-4"/>
      <w:kern w:val="28"/>
      <w:sz w:val="24"/>
      <w:szCs w:val="22"/>
      <w:lang w:val="sv-SE"/>
    </w:rPr>
  </w:style>
  <w:style w:type="paragraph" w:customStyle="1" w:styleId="IngetavstndLST">
    <w:name w:val="Inget avstånd LST"/>
    <w:basedOn w:val="NormalLST"/>
    <w:uiPriority w:val="1"/>
    <w:qFormat/>
    <w:rsid w:val="00720821"/>
    <w:pPr>
      <w:spacing w:after="0"/>
    </w:pPr>
  </w:style>
  <w:style w:type="character" w:styleId="Kommentarsreferens">
    <w:name w:val="annotation reference"/>
    <w:basedOn w:val="Standardstycketeckensnitt"/>
    <w:uiPriority w:val="99"/>
    <w:semiHidden/>
    <w:unhideWhenUsed/>
    <w:rsid w:val="00F50175"/>
    <w:rPr>
      <w:sz w:val="16"/>
      <w:szCs w:val="16"/>
    </w:rPr>
  </w:style>
  <w:style w:type="paragraph" w:styleId="Kommentarer">
    <w:name w:val="annotation text"/>
    <w:basedOn w:val="Normal"/>
    <w:link w:val="KommentarerChar"/>
    <w:uiPriority w:val="99"/>
    <w:unhideWhenUsed/>
    <w:rsid w:val="00F50175"/>
    <w:rPr>
      <w:szCs w:val="20"/>
    </w:rPr>
  </w:style>
  <w:style w:type="character" w:customStyle="1" w:styleId="KommentarerChar">
    <w:name w:val="Kommentarer Char"/>
    <w:basedOn w:val="Standardstycketeckensnitt"/>
    <w:link w:val="Kommentarer"/>
    <w:uiPriority w:val="99"/>
    <w:rsid w:val="00F50175"/>
    <w:rPr>
      <w:rFonts w:ascii="Sitka Text" w:eastAsia="Calibri" w:hAnsi="Sitka Text" w:cs="Calibri"/>
    </w:rPr>
  </w:style>
  <w:style w:type="paragraph" w:styleId="Kommentarsmne">
    <w:name w:val="annotation subject"/>
    <w:basedOn w:val="Kommentarer"/>
    <w:next w:val="Kommentarer"/>
    <w:link w:val="KommentarsmneChar"/>
    <w:uiPriority w:val="99"/>
    <w:semiHidden/>
    <w:unhideWhenUsed/>
    <w:rsid w:val="00F50175"/>
    <w:rPr>
      <w:b/>
      <w:bCs/>
    </w:rPr>
  </w:style>
  <w:style w:type="character" w:customStyle="1" w:styleId="KommentarsmneChar">
    <w:name w:val="Kommentarsämne Char"/>
    <w:basedOn w:val="KommentarerChar"/>
    <w:link w:val="Kommentarsmne"/>
    <w:uiPriority w:val="99"/>
    <w:semiHidden/>
    <w:rsid w:val="00F50175"/>
    <w:rPr>
      <w:rFonts w:ascii="Sitka Text" w:eastAsia="Calibri" w:hAnsi="Sitka Text"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430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stVG-tema">
  <a:themeElements>
    <a:clrScheme name="Länsstyrelsen VG">
      <a:dk1>
        <a:sysClr val="windowText" lastClr="000000"/>
      </a:dk1>
      <a:lt1>
        <a:sysClr val="window" lastClr="FFFFFF"/>
      </a:lt1>
      <a:dk2>
        <a:srgbClr val="44546A"/>
      </a:dk2>
      <a:lt2>
        <a:srgbClr val="E7E6E6"/>
      </a:lt2>
      <a:accent1>
        <a:srgbClr val="EA9E3F"/>
      </a:accent1>
      <a:accent2>
        <a:srgbClr val="026876"/>
      </a:accent2>
      <a:accent3>
        <a:srgbClr val="506D37"/>
      </a:accent3>
      <a:accent4>
        <a:srgbClr val="A72B49"/>
      </a:accent4>
      <a:accent5>
        <a:srgbClr val="7F7F7F"/>
      </a:accent5>
      <a:accent6>
        <a:srgbClr val="3F3F3F"/>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A5DD0E60F0A1542B9A1E8E53E87E1A4" ma:contentTypeVersion="0" ma:contentTypeDescription="Skapa ett nytt dokument." ma:contentTypeScope="" ma:versionID="4e681988f50a58927e13debb494b1241">
  <xsd:schema xmlns:xsd="http://www.w3.org/2001/XMLSchema" xmlns:xs="http://www.w3.org/2001/XMLSchema" xmlns:p="http://schemas.microsoft.com/office/2006/metadata/properties" targetNamespace="http://schemas.microsoft.com/office/2006/metadata/properties" ma:root="true" ma:fieldsID="01e9e1ecdd3e1d6d94bcbbb35bc080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62AEBA-A20A-401A-81EB-723C4EED866F}">
  <ds:schemaRefs>
    <ds:schemaRef ds:uri="http://schemas.microsoft.com/sharepoint/v3/contenttype/forms"/>
  </ds:schemaRefs>
</ds:datastoreItem>
</file>

<file path=customXml/itemProps2.xml><?xml version="1.0" encoding="utf-8"?>
<ds:datastoreItem xmlns:ds="http://schemas.openxmlformats.org/officeDocument/2006/customXml" ds:itemID="{0FF6CD20-15CA-4010-96D8-6B378AB921CC}">
  <ds:schemaRef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8E5818BD-3B6B-4764-BF0A-144D2DD25785}">
  <ds:schemaRefs>
    <ds:schemaRef ds:uri="http://schemas.openxmlformats.org/officeDocument/2006/bibliography"/>
  </ds:schemaRefs>
</ds:datastoreItem>
</file>

<file path=customXml/itemProps4.xml><?xml version="1.0" encoding="utf-8"?>
<ds:datastoreItem xmlns:ds="http://schemas.openxmlformats.org/officeDocument/2006/customXml" ds:itemID="{BF084E8E-E73E-4CC5-AB3B-29DC8A747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990</Words>
  <Characters>5249</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Skriv publikationens titel här</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Bilaga 5</dc:title>
  <dc:creator>Ekblom Johansson Fanny</dc:creator>
  <cp:keywords/>
  <cp:lastModifiedBy>Wahrby Sara</cp:lastModifiedBy>
  <cp:revision>2</cp:revision>
  <cp:lastPrinted>2021-10-27T06:47:00Z</cp:lastPrinted>
  <dcterms:created xsi:type="dcterms:W3CDTF">2025-06-13T08:15:00Z</dcterms:created>
  <dcterms:modified xsi:type="dcterms:W3CDTF">2025-06-13T08:15:00Z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2020-10-19T00:00:00Z</vt:filetime>
  </property>
  <property fmtid="{D5CDD505-2E9C-101B-9397-08002B2CF9AE}" pid="3" name="Creator">
    <vt:lpwstr>Adobe InDesign 15.1 (Macintosh)</vt:lpwstr>
  </property>
  <property fmtid="{D5CDD505-2E9C-101B-9397-08002B2CF9AE}" pid="4" name="LastSaved">
    <vt:filetime>2020-11-26T00:00:00Z</vt:filetime>
  </property>
  <property fmtid="{D5CDD505-2E9C-101B-9397-08002B2CF9AE}" pid="5" name="ContentTypeId">
    <vt:lpwstr>0x0101002A5DD0E60F0A1542B9A1E8E53E87E1A4</vt:lpwstr>
  </property>
</Properties>
</file>