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F5C6" w14:textId="73B460DC" w:rsidR="005442BD" w:rsidRPr="00B60ADA" w:rsidRDefault="001A27C0" w:rsidP="006F12FD">
      <w:pPr>
        <w:pStyle w:val="Rubrik1"/>
        <w:rPr>
          <w:rFonts w:ascii="Calibri" w:eastAsia="Times New Roman" w:hAnsi="Calibri" w:cs="Arial"/>
          <w:b/>
          <w:bCs/>
          <w:color w:val="009A3E"/>
          <w:kern w:val="32"/>
          <w:sz w:val="40"/>
        </w:rPr>
      </w:pPr>
      <w:r w:rsidRPr="00B60ADA">
        <w:rPr>
          <w:rFonts w:ascii="Calibri" w:eastAsia="Times New Roman" w:hAnsi="Calibri" w:cs="Arial"/>
          <w:b/>
          <w:bCs/>
          <w:color w:val="009A3E"/>
          <w:kern w:val="32"/>
          <w:sz w:val="40"/>
        </w:rPr>
        <w:t>Ansökans innehåll</w:t>
      </w:r>
    </w:p>
    <w:p w14:paraId="5DD4720C" w14:textId="74249807" w:rsidR="001A27C0" w:rsidRPr="00855B48" w:rsidRDefault="003757DF" w:rsidP="00855B48">
      <w:pPr>
        <w:rPr>
          <w:rFonts w:ascii="Times New Roman" w:hAnsi="Times New Roman" w:cs="Times New Roman"/>
        </w:rPr>
      </w:pPr>
      <w:r w:rsidRPr="00855B48">
        <w:rPr>
          <w:rFonts w:ascii="Times New Roman" w:hAnsi="Times New Roman" w:cs="Times New Roman"/>
        </w:rPr>
        <w:t>Ansökan om omprövning är ett så kallat ansökningsmål vid domstolen</w:t>
      </w:r>
      <w:r w:rsidR="00E81B3A" w:rsidRPr="00855B48">
        <w:rPr>
          <w:rFonts w:ascii="Times New Roman" w:hAnsi="Times New Roman" w:cs="Times New Roman"/>
        </w:rPr>
        <w:t xml:space="preserve"> enligt 21 kap. 1a</w:t>
      </w:r>
      <w:r w:rsidR="007241B2" w:rsidRPr="00855B48">
        <w:rPr>
          <w:rFonts w:ascii="Times New Roman" w:hAnsi="Times New Roman" w:cs="Times New Roman"/>
        </w:rPr>
        <w:t xml:space="preserve"> </w:t>
      </w:r>
      <w:r w:rsidR="00E81B3A" w:rsidRPr="00855B48">
        <w:rPr>
          <w:rFonts w:ascii="Times New Roman" w:hAnsi="Times New Roman" w:cs="Times New Roman"/>
        </w:rPr>
        <w:t>§ 7p</w:t>
      </w:r>
      <w:r w:rsidRPr="00855B48">
        <w:rPr>
          <w:rFonts w:ascii="Times New Roman" w:hAnsi="Times New Roman" w:cs="Times New Roman"/>
        </w:rPr>
        <w:t>.</w:t>
      </w:r>
      <w:r w:rsidR="00E81B3A" w:rsidRPr="00855B48">
        <w:rPr>
          <w:rFonts w:ascii="Times New Roman" w:hAnsi="Times New Roman" w:cs="Times New Roman"/>
        </w:rPr>
        <w:t xml:space="preserve"> </w:t>
      </w:r>
      <w:r w:rsidR="00661592">
        <w:rPr>
          <w:rFonts w:ascii="Times New Roman" w:hAnsi="Times New Roman" w:cs="Times New Roman"/>
        </w:rPr>
        <w:t xml:space="preserve">miljöbalken. </w:t>
      </w:r>
      <w:r w:rsidR="003D73EC" w:rsidRPr="00855B48">
        <w:rPr>
          <w:rFonts w:ascii="Times New Roman" w:hAnsi="Times New Roman" w:cs="Times New Roman"/>
        </w:rPr>
        <w:t xml:space="preserve">Vad en ansökan om omprövning av en vattenverksamhet ska innehålla </w:t>
      </w:r>
      <w:r w:rsidR="00437F75" w:rsidRPr="00855B48">
        <w:rPr>
          <w:rFonts w:ascii="Times New Roman" w:hAnsi="Times New Roman" w:cs="Times New Roman"/>
        </w:rPr>
        <w:t>anges i</w:t>
      </w:r>
      <w:r w:rsidR="003D73EC" w:rsidRPr="00855B48">
        <w:rPr>
          <w:rFonts w:ascii="Times New Roman" w:hAnsi="Times New Roman" w:cs="Times New Roman"/>
        </w:rPr>
        <w:t xml:space="preserve"> 22 kap. 1, 1a, 1d §§ miljöbalken.</w:t>
      </w:r>
      <w:r w:rsidR="00EA72ED" w:rsidRPr="00855B48">
        <w:rPr>
          <w:rFonts w:ascii="Times New Roman" w:hAnsi="Times New Roman" w:cs="Times New Roman"/>
        </w:rPr>
        <w:t xml:space="preserve"> </w:t>
      </w:r>
      <w:r w:rsidR="00E81B3A" w:rsidRPr="00855B48">
        <w:rPr>
          <w:rFonts w:ascii="Times New Roman" w:hAnsi="Times New Roman" w:cs="Times New Roman"/>
        </w:rPr>
        <w:t>En ansökan om omprövning ska vara skriftlig.</w:t>
      </w:r>
      <w:r w:rsidRPr="00855B48">
        <w:rPr>
          <w:rFonts w:ascii="Times New Roman" w:hAnsi="Times New Roman" w:cs="Times New Roman"/>
        </w:rPr>
        <w:t xml:space="preserve"> </w:t>
      </w:r>
    </w:p>
    <w:p w14:paraId="4DD057F3" w14:textId="6A730564" w:rsidR="003757DF" w:rsidRPr="00855B48" w:rsidRDefault="003757DF" w:rsidP="00855B48">
      <w:pPr>
        <w:rPr>
          <w:rFonts w:ascii="Times New Roman" w:hAnsi="Times New Roman" w:cs="Times New Roman"/>
        </w:rPr>
      </w:pPr>
      <w:r w:rsidRPr="00855B48">
        <w:rPr>
          <w:rFonts w:ascii="Times New Roman" w:hAnsi="Times New Roman" w:cs="Times New Roman"/>
        </w:rPr>
        <w:t>Nedan redovisas hur en ansökan kan disponeras med rubriker och innehåll under respektive rubrik.</w:t>
      </w:r>
      <w:r w:rsidR="00CA68D1" w:rsidRPr="00855B48">
        <w:rPr>
          <w:rFonts w:ascii="Times New Roman" w:hAnsi="Times New Roman" w:cs="Times New Roman"/>
        </w:rPr>
        <w:t xml:space="preserve"> Förslagen nedan bör ses som en</w:t>
      </w:r>
      <w:r w:rsidR="00487867" w:rsidRPr="00855B48">
        <w:rPr>
          <w:rFonts w:ascii="Times New Roman" w:hAnsi="Times New Roman" w:cs="Times New Roman"/>
        </w:rPr>
        <w:t xml:space="preserve"> checklista eller</w:t>
      </w:r>
      <w:r w:rsidR="00CA68D1" w:rsidRPr="00855B48">
        <w:rPr>
          <w:rFonts w:ascii="Times New Roman" w:hAnsi="Times New Roman" w:cs="Times New Roman"/>
        </w:rPr>
        <w:t xml:space="preserve"> bruttolista där man tar med det som är relevant i det aktuella </w:t>
      </w:r>
      <w:r w:rsidR="0039083A">
        <w:rPr>
          <w:rFonts w:ascii="Times New Roman" w:hAnsi="Times New Roman" w:cs="Times New Roman"/>
        </w:rPr>
        <w:t>ärendet</w:t>
      </w:r>
      <w:r w:rsidR="00CA68D1" w:rsidRPr="00855B48">
        <w:rPr>
          <w:rFonts w:ascii="Times New Roman" w:hAnsi="Times New Roman" w:cs="Times New Roman"/>
        </w:rPr>
        <w:t xml:space="preserve">. </w:t>
      </w:r>
      <w:r w:rsidR="00096DD2" w:rsidRPr="00855B48">
        <w:rPr>
          <w:rFonts w:ascii="Times New Roman" w:hAnsi="Times New Roman" w:cs="Times New Roman"/>
        </w:rPr>
        <w:t xml:space="preserve">I vissa fall </w:t>
      </w:r>
      <w:r w:rsidR="0039083A">
        <w:rPr>
          <w:rFonts w:ascii="Times New Roman" w:hAnsi="Times New Roman" w:cs="Times New Roman"/>
        </w:rPr>
        <w:t xml:space="preserve">går det att </w:t>
      </w:r>
      <w:r w:rsidR="00096DD2" w:rsidRPr="00855B48">
        <w:rPr>
          <w:rFonts w:ascii="Times New Roman" w:hAnsi="Times New Roman" w:cs="Times New Roman"/>
        </w:rPr>
        <w:t>slå ihop olika avsnitt.</w:t>
      </w:r>
    </w:p>
    <w:p w14:paraId="6AB64D11" w14:textId="233E1DFB" w:rsidR="003757DF" w:rsidRPr="00D27894" w:rsidRDefault="006F12FD" w:rsidP="006F12FD">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Sökanden</w:t>
      </w:r>
    </w:p>
    <w:p w14:paraId="2110EBF2" w14:textId="5DC77AC8" w:rsidR="006F12FD" w:rsidRPr="00855B48" w:rsidRDefault="006F12FD">
      <w:pPr>
        <w:rPr>
          <w:rFonts w:ascii="Times New Roman" w:hAnsi="Times New Roman" w:cs="Times New Roman"/>
        </w:rPr>
      </w:pPr>
      <w:r w:rsidRPr="00855B48">
        <w:rPr>
          <w:rFonts w:ascii="Times New Roman" w:hAnsi="Times New Roman" w:cs="Times New Roman"/>
        </w:rPr>
        <w:t xml:space="preserve">Här anges vem/vilka som är sökande </w:t>
      </w:r>
      <w:r w:rsidR="0058230F" w:rsidRPr="00855B48">
        <w:rPr>
          <w:rFonts w:ascii="Times New Roman" w:hAnsi="Times New Roman" w:cs="Times New Roman"/>
        </w:rPr>
        <w:t>och vem som företräder sökanden. I</w:t>
      </w:r>
      <w:r w:rsidRPr="00855B48">
        <w:rPr>
          <w:rFonts w:ascii="Times New Roman" w:hAnsi="Times New Roman" w:cs="Times New Roman"/>
        </w:rPr>
        <w:t xml:space="preserve"> förekommande fall </w:t>
      </w:r>
      <w:r w:rsidR="0058230F" w:rsidRPr="00855B48">
        <w:rPr>
          <w:rFonts w:ascii="Times New Roman" w:hAnsi="Times New Roman" w:cs="Times New Roman"/>
        </w:rPr>
        <w:t xml:space="preserve">anges </w:t>
      </w:r>
      <w:r w:rsidRPr="00855B48">
        <w:rPr>
          <w:rFonts w:ascii="Times New Roman" w:hAnsi="Times New Roman" w:cs="Times New Roman"/>
        </w:rPr>
        <w:t>ombud</w:t>
      </w:r>
      <w:r w:rsidR="00DB2513" w:rsidRPr="00855B48">
        <w:rPr>
          <w:rFonts w:ascii="Times New Roman" w:hAnsi="Times New Roman" w:cs="Times New Roman"/>
        </w:rPr>
        <w:t xml:space="preserve"> </w:t>
      </w:r>
      <w:r w:rsidR="0039083A">
        <w:rPr>
          <w:rFonts w:ascii="Times New Roman" w:hAnsi="Times New Roman" w:cs="Times New Roman"/>
        </w:rPr>
        <w:t xml:space="preserve">och då ska </w:t>
      </w:r>
      <w:r w:rsidR="00DB2513" w:rsidRPr="00855B48">
        <w:rPr>
          <w:rFonts w:ascii="Times New Roman" w:hAnsi="Times New Roman" w:cs="Times New Roman"/>
        </w:rPr>
        <w:t>fullmakt</w:t>
      </w:r>
      <w:r w:rsidR="00FC4A5C">
        <w:rPr>
          <w:rFonts w:ascii="Times New Roman" w:hAnsi="Times New Roman" w:cs="Times New Roman"/>
        </w:rPr>
        <w:t xml:space="preserve"> </w:t>
      </w:r>
      <w:r w:rsidR="00DB2513" w:rsidRPr="00855B48">
        <w:rPr>
          <w:rFonts w:ascii="Times New Roman" w:hAnsi="Times New Roman" w:cs="Times New Roman"/>
        </w:rPr>
        <w:t>bifogas</w:t>
      </w:r>
      <w:r w:rsidRPr="00855B48">
        <w:rPr>
          <w:rFonts w:ascii="Times New Roman" w:hAnsi="Times New Roman" w:cs="Times New Roman"/>
        </w:rPr>
        <w:t>. Namn, adress och övriga kontaktuppgifter</w:t>
      </w:r>
      <w:r w:rsidR="00E12442" w:rsidRPr="00855B48">
        <w:rPr>
          <w:rFonts w:ascii="Times New Roman" w:hAnsi="Times New Roman" w:cs="Times New Roman"/>
        </w:rPr>
        <w:t xml:space="preserve"> anges</w:t>
      </w:r>
      <w:r w:rsidRPr="00855B48">
        <w:rPr>
          <w:rFonts w:ascii="Times New Roman" w:hAnsi="Times New Roman" w:cs="Times New Roman"/>
        </w:rPr>
        <w:t>.</w:t>
      </w:r>
    </w:p>
    <w:p w14:paraId="1B8F50BD" w14:textId="1C2AE731" w:rsidR="006F12FD" w:rsidRDefault="00123032" w:rsidP="006F12FD">
      <w:pPr>
        <w:pStyle w:val="Rubrik2"/>
      </w:pPr>
      <w:r w:rsidRPr="00D27894">
        <w:rPr>
          <w:rFonts w:asciiTheme="minorHAnsi" w:hAnsiTheme="minorHAnsi" w:cstheme="minorHAnsi"/>
          <w:b/>
          <w:bCs/>
          <w:color w:val="auto"/>
          <w:sz w:val="28"/>
          <w:szCs w:val="28"/>
        </w:rPr>
        <w:t>T</w:t>
      </w:r>
      <w:r w:rsidR="0058230F" w:rsidRPr="00D27894">
        <w:rPr>
          <w:rFonts w:asciiTheme="minorHAnsi" w:hAnsiTheme="minorHAnsi" w:cstheme="minorHAnsi"/>
          <w:b/>
          <w:bCs/>
          <w:color w:val="auto"/>
          <w:sz w:val="28"/>
          <w:szCs w:val="28"/>
        </w:rPr>
        <w:t>illståndshavare</w:t>
      </w:r>
    </w:p>
    <w:p w14:paraId="6AE78FE1" w14:textId="13CFCD0B" w:rsidR="006F12FD" w:rsidRPr="00855B48" w:rsidRDefault="006F12FD">
      <w:pPr>
        <w:rPr>
          <w:rFonts w:ascii="Times New Roman" w:hAnsi="Times New Roman" w:cs="Times New Roman"/>
        </w:rPr>
      </w:pPr>
      <w:r w:rsidRPr="00855B48">
        <w:rPr>
          <w:rFonts w:ascii="Times New Roman" w:hAnsi="Times New Roman" w:cs="Times New Roman"/>
        </w:rPr>
        <w:t>Tillståndshavare, namn och adress.</w:t>
      </w:r>
    </w:p>
    <w:p w14:paraId="25F9E7C1" w14:textId="2F696222" w:rsidR="006F12FD" w:rsidRDefault="006F12FD" w:rsidP="006F12FD">
      <w:pPr>
        <w:pStyle w:val="Rubrik2"/>
      </w:pPr>
      <w:r w:rsidRPr="00D27894">
        <w:rPr>
          <w:rFonts w:asciiTheme="minorHAnsi" w:hAnsiTheme="minorHAnsi" w:cstheme="minorHAnsi"/>
          <w:b/>
          <w:bCs/>
          <w:color w:val="auto"/>
          <w:sz w:val="28"/>
          <w:szCs w:val="28"/>
        </w:rPr>
        <w:t>Saken</w:t>
      </w:r>
    </w:p>
    <w:p w14:paraId="78E675DC" w14:textId="25A76453" w:rsidR="006F12FD" w:rsidRPr="00855B48" w:rsidRDefault="006F12FD">
      <w:pPr>
        <w:rPr>
          <w:rFonts w:ascii="Times New Roman" w:hAnsi="Times New Roman" w:cs="Times New Roman"/>
        </w:rPr>
      </w:pPr>
      <w:r w:rsidRPr="00855B48">
        <w:rPr>
          <w:rFonts w:ascii="Times New Roman" w:hAnsi="Times New Roman" w:cs="Times New Roman"/>
        </w:rPr>
        <w:t>Ansökan om omprövning av tillstånd enligt 24 kap. 5 § miljöbalken gällande …</w:t>
      </w:r>
    </w:p>
    <w:p w14:paraId="21C08BDC" w14:textId="054E9808" w:rsidR="006F12FD" w:rsidRPr="00D27894" w:rsidRDefault="006F12FD" w:rsidP="00E12442">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Yrkande</w:t>
      </w:r>
      <w:r w:rsidR="00437F75" w:rsidRPr="00D27894">
        <w:rPr>
          <w:rFonts w:asciiTheme="minorHAnsi" w:hAnsiTheme="minorHAnsi" w:cstheme="minorHAnsi"/>
          <w:b/>
          <w:bCs/>
          <w:color w:val="auto"/>
          <w:sz w:val="28"/>
          <w:szCs w:val="28"/>
        </w:rPr>
        <w:t>n</w:t>
      </w:r>
    </w:p>
    <w:p w14:paraId="418A38B1" w14:textId="48BE2458" w:rsidR="00E12442" w:rsidRPr="00BA7910" w:rsidRDefault="0039083A" w:rsidP="009426F6">
      <w:pPr>
        <w:pStyle w:val="Liststycke"/>
        <w:numPr>
          <w:ilvl w:val="0"/>
          <w:numId w:val="5"/>
        </w:numPr>
        <w:rPr>
          <w:rFonts w:ascii="Times New Roman" w:hAnsi="Times New Roman" w:cs="Times New Roman"/>
        </w:rPr>
      </w:pPr>
      <w:r w:rsidRPr="00BA7910">
        <w:rPr>
          <w:rFonts w:ascii="Times New Roman" w:hAnsi="Times New Roman" w:cs="Times New Roman"/>
        </w:rPr>
        <w:t xml:space="preserve">Länsstyrelsen </w:t>
      </w:r>
      <w:r w:rsidR="00E12442" w:rsidRPr="00BA7910">
        <w:rPr>
          <w:rFonts w:ascii="Times New Roman" w:hAnsi="Times New Roman" w:cs="Times New Roman"/>
        </w:rPr>
        <w:t xml:space="preserve"> yrkar </w:t>
      </w:r>
      <w:r w:rsidR="0051279C" w:rsidRPr="00BA7910">
        <w:rPr>
          <w:rFonts w:ascii="Times New Roman" w:hAnsi="Times New Roman" w:cs="Times New Roman"/>
        </w:rPr>
        <w:t xml:space="preserve">med stöd av 24 kap. 5 § p. X miljöbalken </w:t>
      </w:r>
      <w:r w:rsidR="00092619" w:rsidRPr="00BA7910">
        <w:rPr>
          <w:rFonts w:ascii="Times New Roman" w:hAnsi="Times New Roman" w:cs="Times New Roman"/>
        </w:rPr>
        <w:t xml:space="preserve">och 33 § lag (1998:811) om införande av miljöbalken </w:t>
      </w:r>
      <w:r w:rsidR="00E12442" w:rsidRPr="00BA7910">
        <w:rPr>
          <w:rFonts w:ascii="Times New Roman" w:hAnsi="Times New Roman" w:cs="Times New Roman"/>
        </w:rPr>
        <w:t>att Mark- och miljödomstolen ska ompröva tillståndet för …</w:t>
      </w:r>
    </w:p>
    <w:p w14:paraId="6BDD4E66" w14:textId="41852E11" w:rsidR="002E1764" w:rsidRPr="00BA7910" w:rsidRDefault="0039083A" w:rsidP="009426F6">
      <w:pPr>
        <w:pStyle w:val="Liststycke"/>
        <w:numPr>
          <w:ilvl w:val="0"/>
          <w:numId w:val="5"/>
        </w:numPr>
        <w:rPr>
          <w:rFonts w:ascii="Times New Roman" w:hAnsi="Times New Roman" w:cs="Times New Roman"/>
        </w:rPr>
      </w:pPr>
      <w:r w:rsidRPr="00BA7910">
        <w:rPr>
          <w:rFonts w:ascii="Times New Roman" w:hAnsi="Times New Roman" w:cs="Times New Roman"/>
        </w:rPr>
        <w:t xml:space="preserve">Länsstyrelsen </w:t>
      </w:r>
      <w:r w:rsidR="00E12442" w:rsidRPr="00BA7910">
        <w:rPr>
          <w:rFonts w:ascii="Times New Roman" w:hAnsi="Times New Roman" w:cs="Times New Roman"/>
        </w:rPr>
        <w:t xml:space="preserve"> föreslår att</w:t>
      </w:r>
      <w:r w:rsidR="002E1764" w:rsidRPr="00BA7910">
        <w:rPr>
          <w:rFonts w:ascii="Times New Roman" w:hAnsi="Times New Roman" w:cs="Times New Roman"/>
        </w:rPr>
        <w:t xml:space="preserve"> tillståndet kompletteras med följande villkor och bestämmelser. …</w:t>
      </w:r>
    </w:p>
    <w:p w14:paraId="74B9A6DF" w14:textId="2D4523CF" w:rsidR="00F83C15" w:rsidRPr="00BA7910" w:rsidRDefault="0039083A" w:rsidP="009426F6">
      <w:pPr>
        <w:pStyle w:val="Liststycke"/>
        <w:numPr>
          <w:ilvl w:val="0"/>
          <w:numId w:val="5"/>
        </w:numPr>
        <w:rPr>
          <w:rFonts w:ascii="Times New Roman" w:hAnsi="Times New Roman" w:cs="Times New Roman"/>
        </w:rPr>
      </w:pPr>
      <w:r w:rsidRPr="00BA7910">
        <w:rPr>
          <w:rFonts w:ascii="Times New Roman" w:hAnsi="Times New Roman" w:cs="Times New Roman"/>
        </w:rPr>
        <w:t xml:space="preserve">Länsstyrelsen </w:t>
      </w:r>
      <w:r w:rsidR="002E1764" w:rsidRPr="00BA7910">
        <w:rPr>
          <w:rFonts w:ascii="Times New Roman" w:hAnsi="Times New Roman" w:cs="Times New Roman"/>
        </w:rPr>
        <w:t xml:space="preserve"> föreslår följande ändringar av villkor och bestämmelser …</w:t>
      </w:r>
    </w:p>
    <w:p w14:paraId="2419D996" w14:textId="77777777" w:rsidR="009426F6" w:rsidRPr="00855B48" w:rsidRDefault="00437F75" w:rsidP="00E12442">
      <w:pPr>
        <w:rPr>
          <w:rFonts w:ascii="Times New Roman" w:hAnsi="Times New Roman" w:cs="Times New Roman"/>
        </w:rPr>
      </w:pPr>
      <w:r w:rsidRPr="00855B48">
        <w:rPr>
          <w:rFonts w:ascii="Times New Roman" w:hAnsi="Times New Roman" w:cs="Times New Roman"/>
        </w:rPr>
        <w:t xml:space="preserve">Om tillståndshavaren inte velat medverka och tillhandahålla det underlag som behövs för prövningen  kan sökanden yrka på att domstolen förelägger tillståndshavaren att ta fram efterfrågat underlag. </w:t>
      </w:r>
    </w:p>
    <w:p w14:paraId="180B72C0" w14:textId="507B89AD" w:rsidR="001F0779" w:rsidRPr="00BA7910" w:rsidRDefault="0039083A" w:rsidP="009426F6">
      <w:pPr>
        <w:pStyle w:val="Liststycke"/>
        <w:numPr>
          <w:ilvl w:val="0"/>
          <w:numId w:val="6"/>
        </w:numPr>
        <w:rPr>
          <w:rFonts w:ascii="Times New Roman" w:hAnsi="Times New Roman" w:cs="Times New Roman"/>
        </w:rPr>
      </w:pPr>
      <w:r w:rsidRPr="00BA7910">
        <w:rPr>
          <w:rFonts w:ascii="Times New Roman" w:hAnsi="Times New Roman" w:cs="Times New Roman"/>
        </w:rPr>
        <w:t xml:space="preserve">Länsstyrelsen </w:t>
      </w:r>
      <w:r w:rsidR="001F0779" w:rsidRPr="00BA7910">
        <w:rPr>
          <w:rFonts w:ascii="Times New Roman" w:hAnsi="Times New Roman" w:cs="Times New Roman"/>
        </w:rPr>
        <w:t>yrkar att Mark- och miljödomstolen med stöd av 22 kap. 2 a § förelägger tillståndshavaren att tillhandahålla följande utredningar:</w:t>
      </w:r>
      <w:r w:rsidR="00FE3805" w:rsidRPr="00BA7910">
        <w:rPr>
          <w:rFonts w:ascii="Times New Roman" w:hAnsi="Times New Roman" w:cs="Times New Roman"/>
        </w:rPr>
        <w:t xml:space="preserve"> …</w:t>
      </w:r>
    </w:p>
    <w:p w14:paraId="3E6FF0A7" w14:textId="11CE260F" w:rsidR="00FF3C10" w:rsidRPr="00D27894" w:rsidRDefault="00FF3C10" w:rsidP="00FF3C10">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Orientering</w:t>
      </w:r>
    </w:p>
    <w:p w14:paraId="612BD9C0" w14:textId="35CDB2A0" w:rsidR="0058230F" w:rsidRPr="00855B48" w:rsidRDefault="00833028" w:rsidP="00DB2513">
      <w:pPr>
        <w:rPr>
          <w:rFonts w:ascii="Times New Roman" w:hAnsi="Times New Roman" w:cs="Times New Roman"/>
        </w:rPr>
      </w:pPr>
      <w:r w:rsidRPr="00855B48">
        <w:rPr>
          <w:rFonts w:ascii="Times New Roman" w:hAnsi="Times New Roman" w:cs="Times New Roman"/>
        </w:rPr>
        <w:t>Översiktlig b</w:t>
      </w:r>
      <w:r w:rsidR="00FF3C10" w:rsidRPr="00855B48">
        <w:rPr>
          <w:rFonts w:ascii="Times New Roman" w:hAnsi="Times New Roman" w:cs="Times New Roman"/>
        </w:rPr>
        <w:t xml:space="preserve">eskrivning av </w:t>
      </w:r>
      <w:r w:rsidR="00C911C1" w:rsidRPr="00855B48">
        <w:rPr>
          <w:rFonts w:ascii="Times New Roman" w:hAnsi="Times New Roman" w:cs="Times New Roman"/>
        </w:rPr>
        <w:t>aktuell plats, vattendrag,</w:t>
      </w:r>
      <w:r w:rsidR="00FF3C10" w:rsidRPr="00855B48">
        <w:rPr>
          <w:rFonts w:ascii="Times New Roman" w:hAnsi="Times New Roman" w:cs="Times New Roman"/>
        </w:rPr>
        <w:t xml:space="preserve"> vattenanläggningar och vattenverksamhet</w:t>
      </w:r>
      <w:r w:rsidR="00A35837" w:rsidRPr="00855B48">
        <w:rPr>
          <w:rFonts w:ascii="Times New Roman" w:hAnsi="Times New Roman" w:cs="Times New Roman"/>
        </w:rPr>
        <w:t xml:space="preserve">. </w:t>
      </w:r>
      <w:r w:rsidR="008703B0">
        <w:rPr>
          <w:rFonts w:ascii="Times New Roman" w:hAnsi="Times New Roman" w:cs="Times New Roman"/>
        </w:rPr>
        <w:t>Beskriv även h</w:t>
      </w:r>
      <w:r w:rsidR="00A35837" w:rsidRPr="00855B48">
        <w:rPr>
          <w:rFonts w:ascii="Times New Roman" w:hAnsi="Times New Roman" w:cs="Times New Roman"/>
        </w:rPr>
        <w:t>istorik, kulturmiljö</w:t>
      </w:r>
      <w:r w:rsidR="00FB35E1" w:rsidRPr="00855B48">
        <w:rPr>
          <w:rFonts w:ascii="Times New Roman" w:hAnsi="Times New Roman" w:cs="Times New Roman"/>
        </w:rPr>
        <w:t>, naturmiljö</w:t>
      </w:r>
      <w:r w:rsidR="007301EF" w:rsidRPr="00855B48">
        <w:rPr>
          <w:rFonts w:ascii="Times New Roman" w:hAnsi="Times New Roman" w:cs="Times New Roman"/>
        </w:rPr>
        <w:t>, omgiv</w:t>
      </w:r>
      <w:r w:rsidR="008703B0">
        <w:rPr>
          <w:rFonts w:ascii="Times New Roman" w:hAnsi="Times New Roman" w:cs="Times New Roman"/>
        </w:rPr>
        <w:t xml:space="preserve">ande mark </w:t>
      </w:r>
      <w:r w:rsidR="00FB35E1" w:rsidRPr="00855B48">
        <w:rPr>
          <w:rFonts w:ascii="Times New Roman" w:hAnsi="Times New Roman" w:cs="Times New Roman"/>
        </w:rPr>
        <w:t>med mera</w:t>
      </w:r>
      <w:r w:rsidR="00A35837" w:rsidRPr="00855B48">
        <w:rPr>
          <w:rFonts w:ascii="Times New Roman" w:hAnsi="Times New Roman" w:cs="Times New Roman"/>
        </w:rPr>
        <w:t xml:space="preserve">. </w:t>
      </w:r>
      <w:r w:rsidR="0039085E" w:rsidRPr="00855B48">
        <w:rPr>
          <w:rFonts w:ascii="Times New Roman" w:hAnsi="Times New Roman" w:cs="Times New Roman"/>
        </w:rPr>
        <w:t>Anläggningens k</w:t>
      </w:r>
      <w:r w:rsidR="0058230F" w:rsidRPr="00855B48">
        <w:rPr>
          <w:rFonts w:ascii="Times New Roman" w:hAnsi="Times New Roman" w:cs="Times New Roman"/>
        </w:rPr>
        <w:t xml:space="preserve">oordinater i SWEREF 99 TM. </w:t>
      </w:r>
      <w:r w:rsidR="00FF3C10" w:rsidRPr="00855B48">
        <w:rPr>
          <w:rFonts w:ascii="Times New Roman" w:hAnsi="Times New Roman" w:cs="Times New Roman"/>
        </w:rPr>
        <w:t xml:space="preserve">Karta och foto kan bifogas. </w:t>
      </w:r>
      <w:r w:rsidR="00A35837" w:rsidRPr="00855B48">
        <w:rPr>
          <w:rFonts w:ascii="Times New Roman" w:hAnsi="Times New Roman" w:cs="Times New Roman"/>
        </w:rPr>
        <w:t>Syfte med omprövningen</w:t>
      </w:r>
      <w:r w:rsidR="00C911C1" w:rsidRPr="00855B48">
        <w:rPr>
          <w:rFonts w:ascii="Times New Roman" w:hAnsi="Times New Roman" w:cs="Times New Roman"/>
        </w:rPr>
        <w:t xml:space="preserve"> beskrivs översiktligt</w:t>
      </w:r>
      <w:r w:rsidR="00A35837" w:rsidRPr="00855B48">
        <w:rPr>
          <w:rFonts w:ascii="Times New Roman" w:hAnsi="Times New Roman" w:cs="Times New Roman"/>
        </w:rPr>
        <w:t>.</w:t>
      </w:r>
    </w:p>
    <w:p w14:paraId="27E3ABE8" w14:textId="77238DD7" w:rsidR="00FF3C10" w:rsidRPr="00D27894" w:rsidRDefault="00FF3C10" w:rsidP="00FF3C10">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Tillståndsbestämmelser och villkor</w:t>
      </w:r>
    </w:p>
    <w:p w14:paraId="2A055AFB" w14:textId="6E626EC2" w:rsidR="00FF3C10" w:rsidRPr="00855B48" w:rsidRDefault="00FF3C10" w:rsidP="00E12442">
      <w:pPr>
        <w:rPr>
          <w:rFonts w:ascii="Times New Roman" w:hAnsi="Times New Roman" w:cs="Times New Roman"/>
        </w:rPr>
      </w:pPr>
      <w:r w:rsidRPr="00855B48">
        <w:rPr>
          <w:rFonts w:ascii="Times New Roman" w:hAnsi="Times New Roman" w:cs="Times New Roman"/>
        </w:rPr>
        <w:t xml:space="preserve">Redogörelse för alla tillståndsbestämmelser och villkor som gäller för verksamheten enligt </w:t>
      </w:r>
      <w:r w:rsidR="00E81B3A" w:rsidRPr="00855B48">
        <w:rPr>
          <w:rFonts w:ascii="Times New Roman" w:hAnsi="Times New Roman" w:cs="Times New Roman"/>
        </w:rPr>
        <w:t xml:space="preserve">nuvarande </w:t>
      </w:r>
      <w:r w:rsidRPr="00855B48">
        <w:rPr>
          <w:rFonts w:ascii="Times New Roman" w:hAnsi="Times New Roman" w:cs="Times New Roman"/>
        </w:rPr>
        <w:t>tillstånd</w:t>
      </w:r>
      <w:r w:rsidR="000F46FC" w:rsidRPr="00855B48">
        <w:rPr>
          <w:rFonts w:ascii="Times New Roman" w:hAnsi="Times New Roman" w:cs="Times New Roman"/>
        </w:rPr>
        <w:t xml:space="preserve"> (se 22 kap. 1d § miljöbalken)</w:t>
      </w:r>
      <w:r w:rsidR="001F2C5C" w:rsidRPr="00855B48">
        <w:rPr>
          <w:rFonts w:ascii="Times New Roman" w:hAnsi="Times New Roman" w:cs="Times New Roman"/>
        </w:rPr>
        <w:t>.</w:t>
      </w:r>
    </w:p>
    <w:p w14:paraId="214D1A9D" w14:textId="513FEDB4" w:rsidR="001F2C5C" w:rsidRPr="00855B48" w:rsidRDefault="001F2C5C" w:rsidP="00E12442">
      <w:pPr>
        <w:rPr>
          <w:rFonts w:ascii="Times New Roman" w:hAnsi="Times New Roman" w:cs="Times New Roman"/>
        </w:rPr>
      </w:pPr>
      <w:r w:rsidRPr="00855B48">
        <w:rPr>
          <w:rFonts w:ascii="Times New Roman" w:hAnsi="Times New Roman" w:cs="Times New Roman"/>
        </w:rPr>
        <w:t xml:space="preserve">Om tillståndet utgörs av en äldre rättighet, till exempel urminnes hävd, ska </w:t>
      </w:r>
      <w:r w:rsidR="00E94E53" w:rsidRPr="00855B48">
        <w:rPr>
          <w:rFonts w:ascii="Times New Roman" w:hAnsi="Times New Roman" w:cs="Times New Roman"/>
        </w:rPr>
        <w:t xml:space="preserve">underlag </w:t>
      </w:r>
      <w:r w:rsidRPr="00855B48">
        <w:rPr>
          <w:rFonts w:ascii="Times New Roman" w:hAnsi="Times New Roman" w:cs="Times New Roman"/>
        </w:rPr>
        <w:t>för rättigheten och vad den omfattar redovisas.</w:t>
      </w:r>
    </w:p>
    <w:p w14:paraId="6CA2C50E" w14:textId="77777777" w:rsidR="00096DD2" w:rsidRPr="00D27894" w:rsidRDefault="00096DD2" w:rsidP="00096DD2">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Planförhållanden och skyddade områden</w:t>
      </w:r>
    </w:p>
    <w:p w14:paraId="3B6E9AB4" w14:textId="5B141CBB" w:rsidR="00096DD2" w:rsidRPr="00855B48" w:rsidRDefault="00096DD2" w:rsidP="00096DD2">
      <w:pPr>
        <w:rPr>
          <w:rFonts w:ascii="Times New Roman" w:hAnsi="Times New Roman" w:cs="Times New Roman"/>
        </w:rPr>
      </w:pPr>
      <w:r w:rsidRPr="00855B48">
        <w:rPr>
          <w:rFonts w:ascii="Times New Roman" w:hAnsi="Times New Roman" w:cs="Times New Roman"/>
        </w:rPr>
        <w:t>Uppgift om detaljplaner, områdesbestämmelser, översiktsplaner samt andra föreskrifter rörande användningen av de mark och vattenområden som berörs av verksamheten. Påverkar verksamheten ett Natura 2000-område kan tillstånd krävas enligt 7 kap. 28 a § miljöbalken.</w:t>
      </w:r>
    </w:p>
    <w:p w14:paraId="4C64FC24" w14:textId="77777777" w:rsidR="00096DD2" w:rsidRPr="00D27894" w:rsidRDefault="00096DD2" w:rsidP="00096DD2">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lastRenderedPageBreak/>
        <w:t>Områdesbeskrivning</w:t>
      </w:r>
    </w:p>
    <w:p w14:paraId="5929CBE4" w14:textId="0594B552" w:rsidR="00096DD2" w:rsidRPr="00855B48" w:rsidRDefault="00096DD2" w:rsidP="00096DD2">
      <w:pPr>
        <w:rPr>
          <w:rFonts w:ascii="Times New Roman" w:hAnsi="Times New Roman" w:cs="Times New Roman"/>
        </w:rPr>
      </w:pPr>
      <w:r w:rsidRPr="00855B48">
        <w:rPr>
          <w:rFonts w:ascii="Times New Roman" w:hAnsi="Times New Roman" w:cs="Times New Roman"/>
        </w:rPr>
        <w:t>Beskriv förekommande natur</w:t>
      </w:r>
      <w:r w:rsidR="00661592">
        <w:rPr>
          <w:rFonts w:ascii="Times New Roman" w:hAnsi="Times New Roman" w:cs="Times New Roman"/>
        </w:rPr>
        <w:t>,</w:t>
      </w:r>
      <w:r w:rsidR="008703B0">
        <w:rPr>
          <w:rFonts w:ascii="Times New Roman" w:hAnsi="Times New Roman" w:cs="Times New Roman"/>
        </w:rPr>
        <w:t xml:space="preserve"> </w:t>
      </w:r>
      <w:r w:rsidR="00661592">
        <w:rPr>
          <w:rFonts w:ascii="Times New Roman" w:hAnsi="Times New Roman" w:cs="Times New Roman"/>
        </w:rPr>
        <w:t>mark</w:t>
      </w:r>
      <w:r w:rsidR="008703B0">
        <w:rPr>
          <w:rFonts w:ascii="Times New Roman" w:hAnsi="Times New Roman" w:cs="Times New Roman"/>
        </w:rPr>
        <w:t xml:space="preserve">- och </w:t>
      </w:r>
      <w:r w:rsidR="005442BD">
        <w:rPr>
          <w:rFonts w:ascii="Times New Roman" w:hAnsi="Times New Roman" w:cs="Times New Roman"/>
        </w:rPr>
        <w:t>vattenanvändning</w:t>
      </w:r>
      <w:r w:rsidRPr="00855B48">
        <w:rPr>
          <w:rFonts w:ascii="Times New Roman" w:hAnsi="Times New Roman" w:cs="Times New Roman"/>
        </w:rPr>
        <w:t xml:space="preserve"> </w:t>
      </w:r>
      <w:r w:rsidR="008703B0">
        <w:rPr>
          <w:rFonts w:ascii="Times New Roman" w:hAnsi="Times New Roman" w:cs="Times New Roman"/>
        </w:rPr>
        <w:t>samt</w:t>
      </w:r>
      <w:r w:rsidRPr="00855B48">
        <w:rPr>
          <w:rFonts w:ascii="Times New Roman" w:hAnsi="Times New Roman" w:cs="Times New Roman"/>
        </w:rPr>
        <w:t xml:space="preserve"> miljö</w:t>
      </w:r>
      <w:r w:rsidR="008703B0">
        <w:rPr>
          <w:rFonts w:ascii="Times New Roman" w:hAnsi="Times New Roman" w:cs="Times New Roman"/>
        </w:rPr>
        <w:t>- och kultur</w:t>
      </w:r>
      <w:r w:rsidRPr="00855B48">
        <w:rPr>
          <w:rFonts w:ascii="Times New Roman" w:hAnsi="Times New Roman" w:cs="Times New Roman"/>
        </w:rPr>
        <w:t>värden</w:t>
      </w:r>
      <w:r w:rsidR="00B72295">
        <w:rPr>
          <w:rFonts w:ascii="Times New Roman" w:hAnsi="Times New Roman" w:cs="Times New Roman"/>
        </w:rPr>
        <w:t>. Redovisa även m</w:t>
      </w:r>
      <w:r w:rsidRPr="00855B48">
        <w:rPr>
          <w:rFonts w:ascii="Times New Roman" w:hAnsi="Times New Roman" w:cs="Times New Roman"/>
        </w:rPr>
        <w:t>iljökvalitetsnormer och nuvarande status.</w:t>
      </w:r>
    </w:p>
    <w:p w14:paraId="12AD022A" w14:textId="77777777" w:rsidR="00C911C1" w:rsidRPr="00D27894" w:rsidRDefault="00C911C1" w:rsidP="00C911C1">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Grunder</w:t>
      </w:r>
    </w:p>
    <w:p w14:paraId="1238B7EA" w14:textId="77777777" w:rsidR="00C911C1" w:rsidRPr="00855B48" w:rsidRDefault="00C911C1" w:rsidP="00C911C1">
      <w:pPr>
        <w:rPr>
          <w:rFonts w:ascii="Times New Roman" w:hAnsi="Times New Roman" w:cs="Times New Roman"/>
        </w:rPr>
      </w:pPr>
      <w:r w:rsidRPr="00855B48">
        <w:rPr>
          <w:rFonts w:ascii="Times New Roman" w:hAnsi="Times New Roman" w:cs="Times New Roman"/>
        </w:rPr>
        <w:t>Motivering till att det finns grund för omprövning enligt 24 kap. 5 § p X miljöbalken.</w:t>
      </w:r>
    </w:p>
    <w:p w14:paraId="47FDD7B0" w14:textId="2E5D84A5" w:rsidR="00C911C1" w:rsidRPr="00855B48" w:rsidRDefault="0039085E" w:rsidP="00C911C1">
      <w:pPr>
        <w:rPr>
          <w:rFonts w:ascii="Times New Roman" w:hAnsi="Times New Roman" w:cs="Times New Roman"/>
        </w:rPr>
      </w:pPr>
      <w:r w:rsidRPr="00855B48">
        <w:rPr>
          <w:rFonts w:ascii="Times New Roman" w:hAnsi="Times New Roman" w:cs="Times New Roman"/>
        </w:rPr>
        <w:t>B</w:t>
      </w:r>
      <w:r w:rsidR="00C911C1" w:rsidRPr="00855B48">
        <w:rPr>
          <w:rFonts w:ascii="Times New Roman" w:hAnsi="Times New Roman" w:cs="Times New Roman"/>
        </w:rPr>
        <w:t xml:space="preserve">ehov och nytta av föreslagna åtgärder. Beskriv nuvarande miljöproblem och förväntade effekter av ansökta åtgärder. Beskriv hur föreslagna åtgärder bidrar till att följa </w:t>
      </w:r>
      <w:r w:rsidR="0039083A">
        <w:rPr>
          <w:rFonts w:ascii="Times New Roman" w:hAnsi="Times New Roman" w:cs="Times New Roman"/>
        </w:rPr>
        <w:t>miljökvalitetsnormerna</w:t>
      </w:r>
      <w:r w:rsidR="00C911C1" w:rsidRPr="00855B48">
        <w:rPr>
          <w:rFonts w:ascii="Times New Roman" w:hAnsi="Times New Roman" w:cs="Times New Roman"/>
        </w:rPr>
        <w:t>.</w:t>
      </w:r>
    </w:p>
    <w:p w14:paraId="7048450A" w14:textId="54B67CC4" w:rsidR="00C911C1" w:rsidRPr="00855B48" w:rsidRDefault="00C911C1" w:rsidP="00C911C1">
      <w:pPr>
        <w:rPr>
          <w:rFonts w:ascii="Times New Roman" w:hAnsi="Times New Roman" w:cs="Times New Roman"/>
        </w:rPr>
      </w:pPr>
      <w:r w:rsidRPr="00855B48">
        <w:rPr>
          <w:rFonts w:ascii="Times New Roman" w:hAnsi="Times New Roman" w:cs="Times New Roman"/>
        </w:rPr>
        <w:t>Hänvisning till hänsynsreglerna i 2 kap. miljöbalken. Även rimlighetsbedömning enligt 2 kap. 7 § miljöbalken</w:t>
      </w:r>
      <w:r w:rsidR="0077600C" w:rsidRPr="00855B48">
        <w:rPr>
          <w:rFonts w:ascii="Times New Roman" w:hAnsi="Times New Roman" w:cs="Times New Roman"/>
        </w:rPr>
        <w:t xml:space="preserve"> (gäller dock inte åtgärder som krävs för att följa </w:t>
      </w:r>
      <w:r w:rsidR="0039083A">
        <w:rPr>
          <w:rFonts w:ascii="Times New Roman" w:hAnsi="Times New Roman" w:cs="Times New Roman"/>
        </w:rPr>
        <w:t>miljökvalitetsnormer</w:t>
      </w:r>
      <w:r w:rsidR="0077600C" w:rsidRPr="00855B48">
        <w:rPr>
          <w:rFonts w:ascii="Times New Roman" w:hAnsi="Times New Roman" w:cs="Times New Roman"/>
        </w:rPr>
        <w:t>)</w:t>
      </w:r>
      <w:r w:rsidRPr="00855B48">
        <w:rPr>
          <w:rFonts w:ascii="Times New Roman" w:hAnsi="Times New Roman" w:cs="Times New Roman"/>
        </w:rPr>
        <w:t>.</w:t>
      </w:r>
    </w:p>
    <w:p w14:paraId="4937B6E3" w14:textId="64E06B02" w:rsidR="00C911C1" w:rsidRPr="00855B48" w:rsidRDefault="00C911C1" w:rsidP="00DB2513">
      <w:pPr>
        <w:rPr>
          <w:rFonts w:ascii="Times New Roman" w:hAnsi="Times New Roman" w:cs="Times New Roman"/>
        </w:rPr>
      </w:pPr>
      <w:r w:rsidRPr="00855B48">
        <w:rPr>
          <w:rFonts w:ascii="Times New Roman" w:hAnsi="Times New Roman" w:cs="Times New Roman"/>
        </w:rPr>
        <w:t>Motivera att föreslagna åtgärder/villkor inte innebär att verksamheten inte längre kan bedrivas eller att den avsevärt försvåras (se 24 kap. 9 § miljöbalken).</w:t>
      </w:r>
    </w:p>
    <w:p w14:paraId="571D1B74" w14:textId="0DBA0EF6" w:rsidR="000F46FC" w:rsidRPr="00D27894" w:rsidRDefault="00C911C1" w:rsidP="007078DA">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Teknisk beskrivning</w:t>
      </w:r>
      <w:r w:rsidR="004860B4" w:rsidRPr="00D27894">
        <w:rPr>
          <w:rFonts w:asciiTheme="minorHAnsi" w:hAnsiTheme="minorHAnsi" w:cstheme="minorHAnsi"/>
          <w:b/>
          <w:bCs/>
          <w:color w:val="auto"/>
          <w:sz w:val="28"/>
          <w:szCs w:val="28"/>
        </w:rPr>
        <w:t xml:space="preserve"> och arbetsbeskrivning</w:t>
      </w:r>
    </w:p>
    <w:p w14:paraId="00F46359" w14:textId="41777441" w:rsidR="00DB2513" w:rsidRPr="00855B48" w:rsidRDefault="00DB2513" w:rsidP="00DB2513">
      <w:pPr>
        <w:rPr>
          <w:rFonts w:ascii="Times New Roman" w:hAnsi="Times New Roman" w:cs="Times New Roman"/>
        </w:rPr>
      </w:pPr>
      <w:r w:rsidRPr="00855B48">
        <w:rPr>
          <w:rFonts w:ascii="Times New Roman" w:hAnsi="Times New Roman" w:cs="Times New Roman"/>
        </w:rPr>
        <w:t>Ange vilket höjdsystem som tillämpas i målet och beskrivning av en närbelägen fixpunkt i höjdsystemet</w:t>
      </w:r>
      <w:r w:rsidR="0077600C" w:rsidRPr="00855B48">
        <w:rPr>
          <w:rFonts w:ascii="Times New Roman" w:hAnsi="Times New Roman" w:cs="Times New Roman"/>
        </w:rPr>
        <w:t>.</w:t>
      </w:r>
    </w:p>
    <w:p w14:paraId="2999DE27" w14:textId="3E269137" w:rsidR="00C84337" w:rsidRPr="00855B48" w:rsidRDefault="00C84337" w:rsidP="00C84337">
      <w:pPr>
        <w:rPr>
          <w:rFonts w:ascii="Times New Roman" w:hAnsi="Times New Roman" w:cs="Times New Roman"/>
        </w:rPr>
      </w:pPr>
      <w:r w:rsidRPr="00855B48">
        <w:rPr>
          <w:rFonts w:ascii="Times New Roman" w:hAnsi="Times New Roman" w:cs="Times New Roman"/>
        </w:rPr>
        <w:t>Beskrivning av vattensystemet samt hydrologiska förhållanden, exempelvis avrinningsområdets storlek och karaktäristiska vattenföringar (MQ, MLQ, MHQ etc.). Vissa data kan hämta</w:t>
      </w:r>
      <w:r w:rsidR="0039083A">
        <w:rPr>
          <w:rFonts w:ascii="Times New Roman" w:hAnsi="Times New Roman" w:cs="Times New Roman"/>
        </w:rPr>
        <w:t>s</w:t>
      </w:r>
      <w:r w:rsidRPr="00855B48">
        <w:rPr>
          <w:rFonts w:ascii="Times New Roman" w:hAnsi="Times New Roman" w:cs="Times New Roman"/>
        </w:rPr>
        <w:t xml:space="preserve"> från SMHI</w:t>
      </w:r>
      <w:r w:rsidR="0039083A">
        <w:rPr>
          <w:rFonts w:ascii="Times New Roman" w:hAnsi="Times New Roman" w:cs="Times New Roman"/>
        </w:rPr>
        <w:t>:s</w:t>
      </w:r>
      <w:r w:rsidRPr="00855B48">
        <w:rPr>
          <w:rFonts w:ascii="Times New Roman" w:hAnsi="Times New Roman" w:cs="Times New Roman"/>
        </w:rPr>
        <w:t xml:space="preserve"> vattenwebb.</w:t>
      </w:r>
    </w:p>
    <w:p w14:paraId="793656B3" w14:textId="566C8F37" w:rsidR="00096DD2" w:rsidRPr="00855B48" w:rsidRDefault="00096DD2" w:rsidP="00096DD2">
      <w:pPr>
        <w:rPr>
          <w:rFonts w:ascii="Times New Roman" w:hAnsi="Times New Roman" w:cs="Times New Roman"/>
        </w:rPr>
      </w:pPr>
      <w:r w:rsidRPr="00855B48">
        <w:rPr>
          <w:rFonts w:ascii="Times New Roman" w:hAnsi="Times New Roman" w:cs="Times New Roman"/>
        </w:rPr>
        <w:t xml:space="preserve">Redovisning av </w:t>
      </w:r>
      <w:r w:rsidR="00437F75" w:rsidRPr="00855B48">
        <w:rPr>
          <w:rFonts w:ascii="Times New Roman" w:hAnsi="Times New Roman" w:cs="Times New Roman"/>
        </w:rPr>
        <w:t xml:space="preserve">eventuella </w:t>
      </w:r>
      <w:r w:rsidRPr="00855B48">
        <w:rPr>
          <w:rFonts w:ascii="Times New Roman" w:hAnsi="Times New Roman" w:cs="Times New Roman"/>
        </w:rPr>
        <w:t>hydrologiska, geologiska och geotekniska utredningar.</w:t>
      </w:r>
    </w:p>
    <w:p w14:paraId="3ED734EE" w14:textId="77777777" w:rsidR="00096DD2" w:rsidRPr="00855B48" w:rsidRDefault="00A948DA" w:rsidP="00096DD2">
      <w:pPr>
        <w:rPr>
          <w:rFonts w:ascii="Times New Roman" w:hAnsi="Times New Roman" w:cs="Times New Roman"/>
        </w:rPr>
      </w:pPr>
      <w:r w:rsidRPr="00855B48">
        <w:rPr>
          <w:rFonts w:ascii="Times New Roman" w:hAnsi="Times New Roman" w:cs="Times New Roman"/>
        </w:rPr>
        <w:t>Om ansökan gäller att utföra</w:t>
      </w:r>
      <w:r w:rsidR="00310BDC" w:rsidRPr="00855B48">
        <w:rPr>
          <w:rFonts w:ascii="Times New Roman" w:hAnsi="Times New Roman" w:cs="Times New Roman"/>
        </w:rPr>
        <w:t xml:space="preserve"> nya tekniska anordningar, eller ändringar i befintliga, krävs en teknisk beskrivning av befintliga och ansökta anläggning</w:t>
      </w:r>
      <w:r w:rsidRPr="00855B48">
        <w:rPr>
          <w:rFonts w:ascii="Times New Roman" w:hAnsi="Times New Roman" w:cs="Times New Roman"/>
        </w:rPr>
        <w:t>ar</w:t>
      </w:r>
      <w:r w:rsidR="00310BDC" w:rsidRPr="00855B48">
        <w:rPr>
          <w:rFonts w:ascii="Times New Roman" w:hAnsi="Times New Roman" w:cs="Times New Roman"/>
        </w:rPr>
        <w:t xml:space="preserve">. </w:t>
      </w:r>
      <w:r w:rsidR="004860B4" w:rsidRPr="00855B48">
        <w:rPr>
          <w:rFonts w:ascii="Times New Roman" w:hAnsi="Times New Roman" w:cs="Times New Roman"/>
        </w:rPr>
        <w:t>Exempelvis placering, höjd och mått på olika damm</w:t>
      </w:r>
      <w:r w:rsidR="0039085E" w:rsidRPr="00855B48">
        <w:rPr>
          <w:rFonts w:ascii="Times New Roman" w:hAnsi="Times New Roman" w:cs="Times New Roman"/>
        </w:rPr>
        <w:t>- och anläggnings</w:t>
      </w:r>
      <w:r w:rsidR="004860B4" w:rsidRPr="00855B48">
        <w:rPr>
          <w:rFonts w:ascii="Times New Roman" w:hAnsi="Times New Roman" w:cs="Times New Roman"/>
        </w:rPr>
        <w:t>delar (exempel utskov och intag).</w:t>
      </w:r>
      <w:r w:rsidR="00C84337" w:rsidRPr="00855B48">
        <w:rPr>
          <w:rFonts w:ascii="Times New Roman" w:hAnsi="Times New Roman" w:cs="Times New Roman"/>
        </w:rPr>
        <w:t xml:space="preserve"> Mer detaljerad arbetsbeskrivning </w:t>
      </w:r>
      <w:r w:rsidR="00310BDC" w:rsidRPr="00855B48">
        <w:rPr>
          <w:rFonts w:ascii="Times New Roman" w:hAnsi="Times New Roman" w:cs="Times New Roman"/>
        </w:rPr>
        <w:t>kan behövas</w:t>
      </w:r>
      <w:r w:rsidR="00C84337" w:rsidRPr="00855B48">
        <w:rPr>
          <w:rFonts w:ascii="Times New Roman" w:hAnsi="Times New Roman" w:cs="Times New Roman"/>
        </w:rPr>
        <w:t xml:space="preserve">. </w:t>
      </w:r>
      <w:r w:rsidR="00E5242C" w:rsidRPr="00855B48">
        <w:rPr>
          <w:rFonts w:ascii="Times New Roman" w:hAnsi="Times New Roman" w:cs="Times New Roman"/>
        </w:rPr>
        <w:t>Beskrivning av e</w:t>
      </w:r>
      <w:r w:rsidR="00C84337" w:rsidRPr="00855B48">
        <w:rPr>
          <w:rFonts w:ascii="Times New Roman" w:hAnsi="Times New Roman" w:cs="Times New Roman"/>
        </w:rPr>
        <w:t xml:space="preserve">ventuell avfallshantering. </w:t>
      </w:r>
      <w:r w:rsidR="00096DD2" w:rsidRPr="00855B48">
        <w:rPr>
          <w:rFonts w:ascii="Times New Roman" w:hAnsi="Times New Roman" w:cs="Times New Roman"/>
        </w:rPr>
        <w:t>Mer utförlig teknisk beskrivning och ritningar kan bifogas som bilaga.</w:t>
      </w:r>
    </w:p>
    <w:p w14:paraId="49D5C930" w14:textId="2BA3855A" w:rsidR="007078DA" w:rsidRDefault="007078DA" w:rsidP="007078DA">
      <w:pPr>
        <w:pStyle w:val="Rubrik2"/>
      </w:pPr>
      <w:r w:rsidRPr="00D27894">
        <w:rPr>
          <w:rFonts w:asciiTheme="minorHAnsi" w:hAnsiTheme="minorHAnsi" w:cstheme="minorHAnsi"/>
          <w:b/>
          <w:bCs/>
          <w:color w:val="auto"/>
          <w:sz w:val="28"/>
          <w:szCs w:val="28"/>
        </w:rPr>
        <w:t>Miljö</w:t>
      </w:r>
      <w:r w:rsidR="00310BDC" w:rsidRPr="00D27894">
        <w:rPr>
          <w:rFonts w:asciiTheme="minorHAnsi" w:hAnsiTheme="minorHAnsi" w:cstheme="minorHAnsi"/>
          <w:b/>
          <w:bCs/>
          <w:color w:val="auto"/>
          <w:sz w:val="28"/>
          <w:szCs w:val="28"/>
        </w:rPr>
        <w:t>effekter</w:t>
      </w:r>
      <w:r w:rsidR="002E1764" w:rsidRPr="00D27894">
        <w:rPr>
          <w:rFonts w:asciiTheme="minorHAnsi" w:hAnsiTheme="minorHAnsi" w:cstheme="minorHAnsi"/>
          <w:b/>
          <w:bCs/>
          <w:color w:val="auto"/>
          <w:sz w:val="28"/>
          <w:szCs w:val="28"/>
        </w:rPr>
        <w:t xml:space="preserve"> och risker för miljön</w:t>
      </w:r>
    </w:p>
    <w:p w14:paraId="674086A6" w14:textId="13D3DC26" w:rsidR="007078DA" w:rsidRPr="00855B48" w:rsidRDefault="007078DA" w:rsidP="007078DA">
      <w:pPr>
        <w:rPr>
          <w:rFonts w:ascii="Times New Roman" w:hAnsi="Times New Roman" w:cs="Times New Roman"/>
        </w:rPr>
      </w:pPr>
      <w:r w:rsidRPr="00855B48">
        <w:rPr>
          <w:rFonts w:ascii="Times New Roman" w:hAnsi="Times New Roman" w:cs="Times New Roman"/>
        </w:rPr>
        <w:t xml:space="preserve">En formell specifik miljöbedömning och </w:t>
      </w:r>
      <w:r w:rsidR="0039083A">
        <w:rPr>
          <w:rFonts w:ascii="Times New Roman" w:hAnsi="Times New Roman" w:cs="Times New Roman"/>
        </w:rPr>
        <w:t>miljökonsekvensbeskrivning (</w:t>
      </w:r>
      <w:r w:rsidRPr="00855B48">
        <w:rPr>
          <w:rFonts w:ascii="Times New Roman" w:hAnsi="Times New Roman" w:cs="Times New Roman"/>
        </w:rPr>
        <w:t>MKB</w:t>
      </w:r>
      <w:r w:rsidR="00FC4A5C">
        <w:rPr>
          <w:rFonts w:ascii="Times New Roman" w:hAnsi="Times New Roman" w:cs="Times New Roman"/>
        </w:rPr>
        <w:t>)</w:t>
      </w:r>
      <w:r w:rsidRPr="00855B48">
        <w:rPr>
          <w:rFonts w:ascii="Times New Roman" w:hAnsi="Times New Roman" w:cs="Times New Roman"/>
        </w:rPr>
        <w:t xml:space="preserve"> krävs inte vid omprövning (6 kap. 20 § miljöbalken). </w:t>
      </w:r>
      <w:r w:rsidR="00CE5A84" w:rsidRPr="00855B48">
        <w:rPr>
          <w:rFonts w:ascii="Times New Roman" w:hAnsi="Times New Roman" w:cs="Times New Roman"/>
        </w:rPr>
        <w:t>Bedöm</w:t>
      </w:r>
      <w:r w:rsidR="0039083A">
        <w:rPr>
          <w:rFonts w:ascii="Times New Roman" w:hAnsi="Times New Roman" w:cs="Times New Roman"/>
        </w:rPr>
        <w:t>ning av väsentliga</w:t>
      </w:r>
      <w:r w:rsidRPr="00855B48">
        <w:rPr>
          <w:rFonts w:ascii="Times New Roman" w:hAnsi="Times New Roman" w:cs="Times New Roman"/>
        </w:rPr>
        <w:t xml:space="preserve"> </w:t>
      </w:r>
      <w:r w:rsidR="00310BDC" w:rsidRPr="00855B48">
        <w:rPr>
          <w:rFonts w:ascii="Times New Roman" w:hAnsi="Times New Roman" w:cs="Times New Roman"/>
        </w:rPr>
        <w:t xml:space="preserve">miljöeffekter och </w:t>
      </w:r>
      <w:r w:rsidR="002E1764" w:rsidRPr="00855B48">
        <w:rPr>
          <w:rFonts w:ascii="Times New Roman" w:hAnsi="Times New Roman" w:cs="Times New Roman"/>
        </w:rPr>
        <w:t>risker för miljön</w:t>
      </w:r>
      <w:r w:rsidRPr="00855B48">
        <w:rPr>
          <w:rFonts w:ascii="Times New Roman" w:hAnsi="Times New Roman" w:cs="Times New Roman"/>
        </w:rPr>
        <w:t xml:space="preserve"> </w:t>
      </w:r>
      <w:r w:rsidR="00FC45EA" w:rsidRPr="00855B48">
        <w:rPr>
          <w:rFonts w:ascii="Times New Roman" w:hAnsi="Times New Roman" w:cs="Times New Roman"/>
        </w:rPr>
        <w:t xml:space="preserve">ska </w:t>
      </w:r>
      <w:r w:rsidRPr="00855B48">
        <w:rPr>
          <w:rFonts w:ascii="Times New Roman" w:hAnsi="Times New Roman" w:cs="Times New Roman"/>
        </w:rPr>
        <w:t>ändå redovisas</w:t>
      </w:r>
      <w:r w:rsidR="00132D45">
        <w:rPr>
          <w:rFonts w:ascii="Times New Roman" w:hAnsi="Times New Roman" w:cs="Times New Roman"/>
        </w:rPr>
        <w:t xml:space="preserve">. </w:t>
      </w:r>
      <w:r w:rsidR="007E6CD9">
        <w:rPr>
          <w:rFonts w:ascii="Times New Roman" w:hAnsi="Times New Roman" w:cs="Times New Roman"/>
        </w:rPr>
        <w:t>P</w:t>
      </w:r>
      <w:r w:rsidR="007E6CD9" w:rsidRPr="00855B48">
        <w:rPr>
          <w:rFonts w:ascii="Times New Roman" w:hAnsi="Times New Roman" w:cs="Times New Roman"/>
        </w:rPr>
        <w:t>åverkan på exempelvis naturmiljö,</w:t>
      </w:r>
      <w:r w:rsidR="007E6CD9">
        <w:rPr>
          <w:rFonts w:ascii="Times New Roman" w:hAnsi="Times New Roman" w:cs="Times New Roman"/>
        </w:rPr>
        <w:t xml:space="preserve"> </w:t>
      </w:r>
      <w:r w:rsidR="007E6CD9" w:rsidRPr="00855B48">
        <w:rPr>
          <w:rFonts w:ascii="Times New Roman" w:hAnsi="Times New Roman" w:cs="Times New Roman"/>
        </w:rPr>
        <w:t xml:space="preserve">kulturmiljö, </w:t>
      </w:r>
      <w:r w:rsidR="007E6CD9">
        <w:rPr>
          <w:rFonts w:ascii="Times New Roman" w:hAnsi="Times New Roman" w:cs="Times New Roman"/>
        </w:rPr>
        <w:t>markanvändning,</w:t>
      </w:r>
      <w:r w:rsidR="007E6CD9" w:rsidRPr="00855B48">
        <w:rPr>
          <w:rFonts w:ascii="Times New Roman" w:hAnsi="Times New Roman" w:cs="Times New Roman"/>
        </w:rPr>
        <w:t xml:space="preserve"> vattenmiljö, förorenad mark, markstabilitet, sediment, fiskfauna och dammsäkerhet kan behöva </w:t>
      </w:r>
      <w:r w:rsidR="007E6CD9">
        <w:rPr>
          <w:rFonts w:ascii="Times New Roman" w:hAnsi="Times New Roman" w:cs="Times New Roman"/>
        </w:rPr>
        <w:t>bedömas och</w:t>
      </w:r>
      <w:r w:rsidR="007E6CD9" w:rsidRPr="00855B48">
        <w:rPr>
          <w:rFonts w:ascii="Times New Roman" w:hAnsi="Times New Roman" w:cs="Times New Roman"/>
        </w:rPr>
        <w:t xml:space="preserve"> beskrivas.</w:t>
      </w:r>
      <w:r w:rsidR="007E6CD9">
        <w:rPr>
          <w:rFonts w:ascii="Times New Roman" w:hAnsi="Times New Roman" w:cs="Times New Roman"/>
        </w:rPr>
        <w:t xml:space="preserve"> </w:t>
      </w:r>
      <w:r w:rsidR="009B41BA">
        <w:rPr>
          <w:rFonts w:ascii="Times New Roman" w:hAnsi="Times New Roman" w:cs="Times New Roman"/>
        </w:rPr>
        <w:t xml:space="preserve">Om åtgärden medför en förändrad vattenhushållning kan </w:t>
      </w:r>
      <w:bookmarkStart w:id="0" w:name="_Hlk146628662"/>
      <w:r w:rsidR="006E43D3">
        <w:rPr>
          <w:rFonts w:ascii="Times New Roman" w:hAnsi="Times New Roman" w:cs="Times New Roman"/>
        </w:rPr>
        <w:t>påverkan på omgivningen</w:t>
      </w:r>
      <w:r w:rsidR="00132D45">
        <w:rPr>
          <w:rFonts w:ascii="Times New Roman" w:hAnsi="Times New Roman" w:cs="Times New Roman"/>
        </w:rPr>
        <w:t xml:space="preserve"> ske</w:t>
      </w:r>
      <w:r w:rsidR="006E43D3">
        <w:rPr>
          <w:rFonts w:ascii="Times New Roman" w:hAnsi="Times New Roman" w:cs="Times New Roman"/>
        </w:rPr>
        <w:t xml:space="preserve"> </w:t>
      </w:r>
      <w:r w:rsidR="009B41BA">
        <w:rPr>
          <w:rFonts w:ascii="Times New Roman" w:hAnsi="Times New Roman" w:cs="Times New Roman"/>
        </w:rPr>
        <w:t xml:space="preserve">både </w:t>
      </w:r>
      <w:r w:rsidR="006E43D3">
        <w:rPr>
          <w:rFonts w:ascii="Times New Roman" w:hAnsi="Times New Roman" w:cs="Times New Roman"/>
        </w:rPr>
        <w:t>uppströms och nedströms</w:t>
      </w:r>
      <w:bookmarkEnd w:id="0"/>
      <w:r w:rsidR="00132D45">
        <w:rPr>
          <w:rFonts w:ascii="Times New Roman" w:hAnsi="Times New Roman" w:cs="Times New Roman"/>
        </w:rPr>
        <w:t>anläggningen</w:t>
      </w:r>
      <w:r w:rsidR="007E6CD9">
        <w:rPr>
          <w:rFonts w:ascii="Times New Roman" w:hAnsi="Times New Roman" w:cs="Times New Roman"/>
        </w:rPr>
        <w:t xml:space="preserve"> varvid</w:t>
      </w:r>
      <w:r w:rsidR="00132D45">
        <w:rPr>
          <w:rFonts w:ascii="Times New Roman" w:hAnsi="Times New Roman" w:cs="Times New Roman"/>
        </w:rPr>
        <w:t xml:space="preserve">  påverkansområdet kan  vara relativt stort.</w:t>
      </w:r>
      <w:r w:rsidR="000F46FC" w:rsidRPr="00855B48">
        <w:rPr>
          <w:rFonts w:ascii="Times New Roman" w:hAnsi="Times New Roman" w:cs="Times New Roman"/>
        </w:rPr>
        <w:t xml:space="preserve"> </w:t>
      </w:r>
      <w:r w:rsidR="007E6CD9">
        <w:rPr>
          <w:rFonts w:ascii="Times New Roman" w:hAnsi="Times New Roman" w:cs="Times New Roman"/>
        </w:rPr>
        <w:t xml:space="preserve">Tänk på att bedömningarna ska vara underbyggda med fakta och expertutlåtanden. </w:t>
      </w:r>
      <w:r w:rsidR="00896B4D" w:rsidRPr="00855B48">
        <w:rPr>
          <w:rFonts w:ascii="Times New Roman" w:hAnsi="Times New Roman" w:cs="Times New Roman"/>
        </w:rPr>
        <w:t xml:space="preserve">Redovisa de uppgifter som behövs för att </w:t>
      </w:r>
      <w:r w:rsidR="003E441B" w:rsidRPr="00855B48">
        <w:rPr>
          <w:rFonts w:ascii="Times New Roman" w:hAnsi="Times New Roman" w:cs="Times New Roman"/>
        </w:rPr>
        <w:t>visa</w:t>
      </w:r>
      <w:r w:rsidR="00896B4D" w:rsidRPr="00855B48">
        <w:rPr>
          <w:rFonts w:ascii="Times New Roman" w:hAnsi="Times New Roman" w:cs="Times New Roman"/>
        </w:rPr>
        <w:t xml:space="preserve"> hur de allmänna hänsynsreglerna i 2 kap. miljöbalken följs.</w:t>
      </w:r>
    </w:p>
    <w:p w14:paraId="4A331315" w14:textId="77777777" w:rsidR="009426F6" w:rsidRPr="00855B48" w:rsidRDefault="00310BDC" w:rsidP="00310BDC">
      <w:pPr>
        <w:rPr>
          <w:rFonts w:ascii="Times New Roman" w:hAnsi="Times New Roman" w:cs="Times New Roman"/>
        </w:rPr>
      </w:pPr>
      <w:r w:rsidRPr="00855B48">
        <w:rPr>
          <w:rFonts w:ascii="Times New Roman" w:hAnsi="Times New Roman" w:cs="Times New Roman"/>
        </w:rPr>
        <w:t>I Naturvårdsverket rapport 8287 anges följande:</w:t>
      </w:r>
      <w:r w:rsidR="009426F6" w:rsidRPr="00855B48">
        <w:rPr>
          <w:rFonts w:ascii="Times New Roman" w:hAnsi="Times New Roman" w:cs="Times New Roman"/>
        </w:rPr>
        <w:t xml:space="preserve"> </w:t>
      </w:r>
    </w:p>
    <w:p w14:paraId="162F5167" w14:textId="71A425F2" w:rsidR="00310BDC" w:rsidRPr="00855B48" w:rsidRDefault="00310BDC" w:rsidP="00310BDC">
      <w:pPr>
        <w:rPr>
          <w:rFonts w:ascii="Times New Roman" w:hAnsi="Times New Roman" w:cs="Times New Roman"/>
        </w:rPr>
      </w:pPr>
      <w:r w:rsidRPr="00855B48">
        <w:rPr>
          <w:rFonts w:ascii="Times New Roman" w:hAnsi="Times New Roman" w:cs="Times New Roman"/>
        </w:rPr>
        <w:t xml:space="preserve">Till innehåll och disposition kommer beskrivningen av miljöeffekterna att likna en vanlig MKB och det är också en lämplig utgångspunkt för arbetet att beskrivningen ska ha den kvaliteten att den skulle kunna godkännas som MKB. Lämpligen struktureras redovisningen så att effekterna behandlas relaterat till hänsynsreglerna i 2 kap. </w:t>
      </w:r>
      <w:r w:rsidR="0039083A">
        <w:rPr>
          <w:rFonts w:ascii="Times New Roman" w:hAnsi="Times New Roman" w:cs="Times New Roman"/>
        </w:rPr>
        <w:t>miljöbalken.</w:t>
      </w:r>
    </w:p>
    <w:p w14:paraId="30529A03" w14:textId="77777777" w:rsidR="00310BDC" w:rsidRPr="00855B48" w:rsidRDefault="00310BDC" w:rsidP="00310BDC">
      <w:pPr>
        <w:rPr>
          <w:rFonts w:ascii="Times New Roman" w:hAnsi="Times New Roman" w:cs="Times New Roman"/>
        </w:rPr>
      </w:pPr>
      <w:r w:rsidRPr="00855B48">
        <w:rPr>
          <w:rFonts w:ascii="Times New Roman" w:hAnsi="Times New Roman" w:cs="Times New Roman"/>
        </w:rPr>
        <w:t>Hur omfattande eller djup genomgången av miljöeffekterna ska vara beror på</w:t>
      </w:r>
    </w:p>
    <w:p w14:paraId="6BEB2467" w14:textId="4F311924" w:rsidR="00310BDC" w:rsidRPr="00855B48" w:rsidRDefault="00310BDC" w:rsidP="009426F6">
      <w:pPr>
        <w:pStyle w:val="Liststycke"/>
        <w:numPr>
          <w:ilvl w:val="0"/>
          <w:numId w:val="4"/>
        </w:numPr>
        <w:rPr>
          <w:rFonts w:ascii="Times New Roman" w:hAnsi="Times New Roman" w:cs="Times New Roman"/>
        </w:rPr>
      </w:pPr>
      <w:r w:rsidRPr="00855B48">
        <w:rPr>
          <w:rFonts w:ascii="Times New Roman" w:hAnsi="Times New Roman" w:cs="Times New Roman"/>
        </w:rPr>
        <w:lastRenderedPageBreak/>
        <w:t>hur kontroversiell ansökan förväntas bli</w:t>
      </w:r>
    </w:p>
    <w:p w14:paraId="4BB6ECED" w14:textId="3E21E2E1" w:rsidR="00310BDC" w:rsidRPr="00855B48" w:rsidRDefault="00310BDC" w:rsidP="009426F6">
      <w:pPr>
        <w:pStyle w:val="Liststycke"/>
        <w:numPr>
          <w:ilvl w:val="0"/>
          <w:numId w:val="4"/>
        </w:numPr>
        <w:rPr>
          <w:rFonts w:ascii="Times New Roman" w:hAnsi="Times New Roman" w:cs="Times New Roman"/>
        </w:rPr>
      </w:pPr>
      <w:r w:rsidRPr="00855B48">
        <w:rPr>
          <w:rFonts w:ascii="Times New Roman" w:hAnsi="Times New Roman" w:cs="Times New Roman"/>
        </w:rPr>
        <w:t>hur pass ingripande verksamheten är i sin omgivning (här bör det gå att få ledning i bestämmelserna om betydande miljöpåverkan i förordningen (1998:905) om miljökonsekvensbeskrivningar)</w:t>
      </w:r>
    </w:p>
    <w:p w14:paraId="01C451D1" w14:textId="1F81C614" w:rsidR="00DB2513" w:rsidRPr="00D27894" w:rsidRDefault="00DB2513" w:rsidP="001E21A8">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Skyddsåtgärder och andra försiktighetsmått</w:t>
      </w:r>
    </w:p>
    <w:p w14:paraId="5098BA97" w14:textId="31FD7E21" w:rsidR="00DB2513" w:rsidRPr="00855B48" w:rsidRDefault="001E21A8" w:rsidP="007078DA">
      <w:pPr>
        <w:rPr>
          <w:rFonts w:ascii="Times New Roman" w:hAnsi="Times New Roman" w:cs="Times New Roman"/>
        </w:rPr>
      </w:pPr>
      <w:r w:rsidRPr="00855B48">
        <w:rPr>
          <w:rFonts w:ascii="Times New Roman" w:hAnsi="Times New Roman" w:cs="Times New Roman"/>
        </w:rPr>
        <w:t>Förslag till skyddsåtgärder eller andra försiktighetsmått.</w:t>
      </w:r>
    </w:p>
    <w:p w14:paraId="680EB96A" w14:textId="77777777" w:rsidR="001E21A8" w:rsidRPr="00D27894" w:rsidRDefault="001E21A8" w:rsidP="001E21A8">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Övervakning och kontroll av verksamheten</w:t>
      </w:r>
    </w:p>
    <w:p w14:paraId="17EBF9E4" w14:textId="4A368128" w:rsidR="001E21A8" w:rsidRPr="00855B48" w:rsidRDefault="001E21A8" w:rsidP="001E21A8">
      <w:pPr>
        <w:rPr>
          <w:rFonts w:ascii="Times New Roman" w:hAnsi="Times New Roman" w:cs="Times New Roman"/>
        </w:rPr>
      </w:pPr>
      <w:r w:rsidRPr="00855B48">
        <w:rPr>
          <w:rFonts w:ascii="Times New Roman" w:hAnsi="Times New Roman" w:cs="Times New Roman"/>
        </w:rPr>
        <w:t>Förslag till hur verksamheten ska övervakas och kontrolleras.</w:t>
      </w:r>
    </w:p>
    <w:p w14:paraId="2805BD8A" w14:textId="76BB689E" w:rsidR="00785B35" w:rsidRPr="00437F75" w:rsidRDefault="00785B35" w:rsidP="00785B35">
      <w:pPr>
        <w:pStyle w:val="Rubrik2"/>
      </w:pPr>
      <w:r w:rsidRPr="00D27894">
        <w:rPr>
          <w:rFonts w:asciiTheme="minorHAnsi" w:hAnsiTheme="minorHAnsi" w:cstheme="minorHAnsi"/>
          <w:b/>
          <w:bCs/>
          <w:color w:val="auto"/>
          <w:sz w:val="28"/>
          <w:szCs w:val="28"/>
        </w:rPr>
        <w:t>Behov av ytterligare underlag för prövningen</w:t>
      </w:r>
    </w:p>
    <w:p w14:paraId="0EA97681" w14:textId="0F6F420C" w:rsidR="00785B35" w:rsidRPr="00855B48" w:rsidRDefault="00785B35" w:rsidP="00785B35">
      <w:pPr>
        <w:rPr>
          <w:rFonts w:ascii="Times New Roman" w:hAnsi="Times New Roman" w:cs="Times New Roman"/>
        </w:rPr>
      </w:pPr>
      <w:r w:rsidRPr="00855B48">
        <w:rPr>
          <w:rFonts w:ascii="Times New Roman" w:hAnsi="Times New Roman" w:cs="Times New Roman"/>
        </w:rPr>
        <w:t>Motivera eventuella yrkanden om att Mark- och miljödomstolen ska förelägga tillståndshavaren att tillhandahålla utredningar om verksamheten och övriga förhållanden som behövs för prövningen.</w:t>
      </w:r>
    </w:p>
    <w:p w14:paraId="1E50E90B" w14:textId="70179D4A" w:rsidR="00096DD2" w:rsidRPr="00D27894" w:rsidRDefault="00AE53FF" w:rsidP="00096DD2">
      <w:pPr>
        <w:pStyle w:val="Rubrik2"/>
        <w:rPr>
          <w:rFonts w:asciiTheme="minorHAnsi" w:hAnsiTheme="minorHAnsi" w:cstheme="minorHAnsi"/>
          <w:b/>
          <w:bCs/>
          <w:color w:val="auto"/>
          <w:sz w:val="28"/>
          <w:szCs w:val="28"/>
        </w:rPr>
      </w:pPr>
      <w:r>
        <w:rPr>
          <w:rFonts w:asciiTheme="minorHAnsi" w:hAnsiTheme="minorHAnsi" w:cstheme="minorHAnsi"/>
          <w:b/>
          <w:bCs/>
          <w:color w:val="auto"/>
          <w:sz w:val="28"/>
          <w:szCs w:val="28"/>
        </w:rPr>
        <w:t>Genomförd dialog inför omprövning</w:t>
      </w:r>
    </w:p>
    <w:p w14:paraId="210904C5" w14:textId="113D3083" w:rsidR="00096DD2" w:rsidRPr="00855B48" w:rsidRDefault="00096DD2" w:rsidP="00096DD2">
      <w:pPr>
        <w:rPr>
          <w:rFonts w:ascii="Times New Roman" w:hAnsi="Times New Roman" w:cs="Times New Roman"/>
        </w:rPr>
      </w:pPr>
      <w:r w:rsidRPr="00855B48">
        <w:rPr>
          <w:rFonts w:ascii="Times New Roman" w:hAnsi="Times New Roman" w:cs="Times New Roman"/>
        </w:rPr>
        <w:t xml:space="preserve">Redovisning av </w:t>
      </w:r>
      <w:r w:rsidR="00AE53FF">
        <w:rPr>
          <w:rFonts w:ascii="Times New Roman" w:hAnsi="Times New Roman" w:cs="Times New Roman"/>
        </w:rPr>
        <w:t xml:space="preserve">genomförd dialog med berörda aktörer. </w:t>
      </w:r>
    </w:p>
    <w:p w14:paraId="62FB1D59" w14:textId="1DB9F01E" w:rsidR="001E21A8" w:rsidRPr="00D27894" w:rsidRDefault="001E21A8" w:rsidP="001E21A8">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Berörda fastigheter</w:t>
      </w:r>
    </w:p>
    <w:p w14:paraId="39CD83EF" w14:textId="5044E5EE" w:rsidR="001E21A8" w:rsidRPr="00855B48" w:rsidRDefault="001E21A8" w:rsidP="001E21A8">
      <w:pPr>
        <w:rPr>
          <w:rFonts w:ascii="Times New Roman" w:hAnsi="Times New Roman" w:cs="Times New Roman"/>
        </w:rPr>
      </w:pPr>
      <w:r w:rsidRPr="00855B48">
        <w:rPr>
          <w:rFonts w:ascii="Times New Roman" w:hAnsi="Times New Roman" w:cs="Times New Roman"/>
        </w:rPr>
        <w:t>Aktuella uppgifter om det finns fastigheter som berörs av verksamheten eller åtgärden och i förekommande fall namn och adresser på ägarna och berörda innehavare av särskild rätt till fastigheterna. Fastigheterna bör finnas redovisade på en karta.</w:t>
      </w:r>
    </w:p>
    <w:p w14:paraId="214FA44C" w14:textId="77777777" w:rsidR="001E21A8" w:rsidRPr="00D27894" w:rsidRDefault="001E21A8" w:rsidP="001E21A8">
      <w:pPr>
        <w:pStyle w:val="Rubrik2"/>
        <w:rPr>
          <w:rFonts w:asciiTheme="minorHAnsi" w:hAnsiTheme="minorHAnsi" w:cstheme="minorHAnsi"/>
          <w:b/>
          <w:bCs/>
          <w:color w:val="auto"/>
          <w:sz w:val="28"/>
          <w:szCs w:val="28"/>
        </w:rPr>
      </w:pPr>
      <w:bookmarkStart w:id="1" w:name="_Hlk137471271"/>
      <w:r w:rsidRPr="00D27894">
        <w:rPr>
          <w:rFonts w:asciiTheme="minorHAnsi" w:hAnsiTheme="minorHAnsi" w:cstheme="minorHAnsi"/>
          <w:b/>
          <w:bCs/>
          <w:color w:val="auto"/>
          <w:sz w:val="28"/>
          <w:szCs w:val="28"/>
        </w:rPr>
        <w:t>Allmänna och enskilda intressen</w:t>
      </w:r>
    </w:p>
    <w:bookmarkEnd w:id="1"/>
    <w:p w14:paraId="0C614EC9" w14:textId="0B21F105" w:rsidR="00BA7910" w:rsidRDefault="001E21A8" w:rsidP="001E21A8">
      <w:pPr>
        <w:rPr>
          <w:rFonts w:ascii="Times New Roman" w:hAnsi="Times New Roman" w:cs="Times New Roman"/>
        </w:rPr>
      </w:pPr>
      <w:r w:rsidRPr="00855B48">
        <w:rPr>
          <w:rFonts w:ascii="Times New Roman" w:hAnsi="Times New Roman" w:cs="Times New Roman"/>
        </w:rPr>
        <w:t>Uppgift om vilken inverkan på allmänna och enskilda intressen som förutses</w:t>
      </w:r>
      <w:r w:rsidR="00B72295">
        <w:rPr>
          <w:rFonts w:ascii="Times New Roman" w:hAnsi="Times New Roman" w:cs="Times New Roman"/>
        </w:rPr>
        <w:t>, exempelvis markavvattningsföretag och andra verksamheter</w:t>
      </w:r>
      <w:r w:rsidRPr="00855B48">
        <w:rPr>
          <w:rFonts w:ascii="Times New Roman" w:hAnsi="Times New Roman" w:cs="Times New Roman"/>
        </w:rPr>
        <w:t xml:space="preserve">. </w:t>
      </w:r>
      <w:r w:rsidR="00B72295">
        <w:rPr>
          <w:rFonts w:ascii="Times New Roman" w:hAnsi="Times New Roman" w:cs="Times New Roman"/>
        </w:rPr>
        <w:t xml:space="preserve">Ange i förekommande fall kontaktuppgifter till person som har mandat att föra talan för enskilda intressen. </w:t>
      </w:r>
      <w:r w:rsidRPr="00855B48">
        <w:rPr>
          <w:rFonts w:ascii="Times New Roman" w:hAnsi="Times New Roman" w:cs="Times New Roman"/>
        </w:rPr>
        <w:t xml:space="preserve">Om skada eller intrång förväntas uppkomma ska </w:t>
      </w:r>
      <w:r w:rsidR="00D27894">
        <w:rPr>
          <w:rFonts w:ascii="Times New Roman" w:hAnsi="Times New Roman" w:cs="Times New Roman"/>
        </w:rPr>
        <w:t>r</w:t>
      </w:r>
      <w:r w:rsidRPr="00855B48">
        <w:rPr>
          <w:rFonts w:ascii="Times New Roman" w:hAnsi="Times New Roman" w:cs="Times New Roman"/>
        </w:rPr>
        <w:t>edovis</w:t>
      </w:r>
      <w:r w:rsidR="00D27894">
        <w:rPr>
          <w:rFonts w:ascii="Times New Roman" w:hAnsi="Times New Roman" w:cs="Times New Roman"/>
        </w:rPr>
        <w:t xml:space="preserve">ningen innehålla uppgift om </w:t>
      </w:r>
      <w:r w:rsidRPr="00855B48">
        <w:rPr>
          <w:rFonts w:ascii="Times New Roman" w:hAnsi="Times New Roman" w:cs="Times New Roman"/>
        </w:rPr>
        <w:t>hur dessa skador ska kompenseras</w:t>
      </w:r>
      <w:r w:rsidR="00BA7910">
        <w:rPr>
          <w:rFonts w:ascii="Times New Roman" w:hAnsi="Times New Roman" w:cs="Times New Roman"/>
        </w:rPr>
        <w:t xml:space="preserve"> eller ersättas. D</w:t>
      </w:r>
      <w:r w:rsidRPr="00855B48">
        <w:rPr>
          <w:rFonts w:ascii="Times New Roman" w:hAnsi="Times New Roman" w:cs="Times New Roman"/>
        </w:rPr>
        <w:t xml:space="preserve">et </w:t>
      </w:r>
      <w:r w:rsidR="00D27894">
        <w:rPr>
          <w:rFonts w:ascii="Times New Roman" w:hAnsi="Times New Roman" w:cs="Times New Roman"/>
        </w:rPr>
        <w:t xml:space="preserve">ska </w:t>
      </w:r>
      <w:r w:rsidR="00E9129D">
        <w:rPr>
          <w:rFonts w:ascii="Times New Roman" w:hAnsi="Times New Roman" w:cs="Times New Roman"/>
        </w:rPr>
        <w:t xml:space="preserve">även </w:t>
      </w:r>
      <w:r w:rsidRPr="00855B48">
        <w:rPr>
          <w:rFonts w:ascii="Times New Roman" w:hAnsi="Times New Roman" w:cs="Times New Roman"/>
        </w:rPr>
        <w:t xml:space="preserve">anges vilka ersättningsbelopp som </w:t>
      </w:r>
      <w:r w:rsidR="00384E34">
        <w:rPr>
          <w:rFonts w:ascii="Times New Roman" w:hAnsi="Times New Roman" w:cs="Times New Roman"/>
        </w:rPr>
        <w:t xml:space="preserve">länsstyrelsen anser att sakägare ska erbjudas, </w:t>
      </w:r>
      <w:r w:rsidRPr="00855B48">
        <w:rPr>
          <w:rFonts w:ascii="Times New Roman" w:hAnsi="Times New Roman" w:cs="Times New Roman"/>
        </w:rPr>
        <w:t>om inte sådana uppgifter bör skjutas på framtiden på grund av verksamhetens omfattning.</w:t>
      </w:r>
      <w:r w:rsidR="00BA7910">
        <w:rPr>
          <w:rFonts w:ascii="Times New Roman" w:hAnsi="Times New Roman" w:cs="Times New Roman"/>
        </w:rPr>
        <w:t xml:space="preserve"> </w:t>
      </w:r>
      <w:r w:rsidR="00384E34">
        <w:rPr>
          <w:rFonts w:ascii="Times New Roman" w:hAnsi="Times New Roman" w:cs="Times New Roman"/>
        </w:rPr>
        <w:t>Det är tillståndshavaren som ska stå för ersättningen.</w:t>
      </w:r>
    </w:p>
    <w:p w14:paraId="61CC5EF1" w14:textId="6D22DE53" w:rsidR="00D27894" w:rsidRPr="00D27894" w:rsidRDefault="00D27894" w:rsidP="00D27894">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Ersättning till tillståndshavare</w:t>
      </w:r>
    </w:p>
    <w:p w14:paraId="6ED31039" w14:textId="77777777" w:rsidR="00E9129D" w:rsidRDefault="00E9129D" w:rsidP="00E9129D">
      <w:pPr>
        <w:rPr>
          <w:rFonts w:ascii="Times New Roman" w:hAnsi="Times New Roman" w:cs="Times New Roman"/>
        </w:rPr>
      </w:pPr>
      <w:r>
        <w:rPr>
          <w:rFonts w:ascii="Times New Roman" w:hAnsi="Times New Roman" w:cs="Times New Roman"/>
        </w:rPr>
        <w:t xml:space="preserve">Uppgift om tillståndshavaren kommer lida förlust av vatten, fallhöjd eller om en inskränkning görs i rätten att reglera vattnets avrinning, samt uppgift med det ersättningsbelopp som länsstyrelsen som sökande anser att tillståndshavaren ska ersättas med. </w:t>
      </w:r>
    </w:p>
    <w:p w14:paraId="6DC79B23" w14:textId="77777777" w:rsidR="00491178" w:rsidRPr="00D27894" w:rsidRDefault="00491178" w:rsidP="00491178">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Kostnader</w:t>
      </w:r>
    </w:p>
    <w:p w14:paraId="1D977C89" w14:textId="3E6EDB52" w:rsidR="00491178" w:rsidRPr="00855B48" w:rsidRDefault="00491178" w:rsidP="00491178">
      <w:pPr>
        <w:rPr>
          <w:rFonts w:ascii="Times New Roman" w:hAnsi="Times New Roman" w:cs="Times New Roman"/>
        </w:rPr>
      </w:pPr>
      <w:r>
        <w:rPr>
          <w:rFonts w:ascii="Times New Roman" w:hAnsi="Times New Roman" w:cs="Times New Roman"/>
        </w:rPr>
        <w:t xml:space="preserve">Beräkning av kostnader som de yrkade nya villkoren för med sig för kraftverksägaren. </w:t>
      </w:r>
    </w:p>
    <w:p w14:paraId="4643F42F" w14:textId="77777777" w:rsidR="007C585C" w:rsidRPr="007C585C" w:rsidRDefault="001E21A8" w:rsidP="007C585C">
      <w:pPr>
        <w:pStyle w:val="Rubrik2"/>
        <w:rPr>
          <w:rFonts w:asciiTheme="minorHAnsi" w:hAnsiTheme="minorHAnsi" w:cstheme="minorHAnsi"/>
          <w:b/>
          <w:bCs/>
          <w:color w:val="auto"/>
          <w:sz w:val="28"/>
          <w:szCs w:val="28"/>
        </w:rPr>
      </w:pPr>
      <w:r w:rsidRPr="007C585C">
        <w:rPr>
          <w:rFonts w:asciiTheme="minorHAnsi" w:hAnsiTheme="minorHAnsi" w:cstheme="minorHAnsi"/>
          <w:b/>
          <w:bCs/>
          <w:color w:val="auto"/>
          <w:sz w:val="28"/>
          <w:szCs w:val="28"/>
        </w:rPr>
        <w:t>Arbetstid och tid för oförutsedd skada</w:t>
      </w:r>
    </w:p>
    <w:p w14:paraId="312B2776" w14:textId="509D86A9" w:rsidR="001E21A8" w:rsidRPr="007C585C" w:rsidRDefault="001E21A8" w:rsidP="001E21A8">
      <w:pPr>
        <w:rPr>
          <w:rFonts w:cstheme="minorHAnsi"/>
          <w:b/>
          <w:bCs/>
          <w:sz w:val="28"/>
          <w:szCs w:val="28"/>
        </w:rPr>
      </w:pPr>
      <w:r w:rsidRPr="00855B48">
        <w:rPr>
          <w:rFonts w:ascii="Times New Roman" w:hAnsi="Times New Roman" w:cs="Times New Roman"/>
        </w:rPr>
        <w:t>Uppgift om den arbetstid som begärs samt förslag på tid för anmälan av oförutsedd skada.</w:t>
      </w:r>
    </w:p>
    <w:p w14:paraId="20D0C674" w14:textId="10108277" w:rsidR="00BA7910" w:rsidRPr="00D27894" w:rsidRDefault="00BA7910" w:rsidP="00BA7910">
      <w:pPr>
        <w:pStyle w:val="Rubrik2"/>
        <w:rPr>
          <w:rFonts w:asciiTheme="minorHAnsi" w:hAnsiTheme="minorHAnsi" w:cstheme="minorHAnsi"/>
          <w:b/>
          <w:bCs/>
          <w:color w:val="auto"/>
          <w:sz w:val="28"/>
          <w:szCs w:val="28"/>
        </w:rPr>
      </w:pPr>
      <w:bookmarkStart w:id="2" w:name="_Toc133414441"/>
      <w:r w:rsidRPr="00D27894">
        <w:rPr>
          <w:rFonts w:asciiTheme="minorHAnsi" w:hAnsiTheme="minorHAnsi" w:cstheme="minorHAnsi"/>
          <w:b/>
          <w:bCs/>
          <w:color w:val="auto"/>
          <w:sz w:val="28"/>
          <w:szCs w:val="28"/>
        </w:rPr>
        <w:t xml:space="preserve">Avgift till domstolen för prövning </w:t>
      </w:r>
      <w:bookmarkEnd w:id="2"/>
    </w:p>
    <w:p w14:paraId="0C95033A" w14:textId="604EEE26" w:rsidR="00B30B49" w:rsidRPr="00855B48" w:rsidRDefault="00B30B49" w:rsidP="00E12442">
      <w:pPr>
        <w:rPr>
          <w:rFonts w:ascii="Times New Roman" w:hAnsi="Times New Roman" w:cs="Times New Roman"/>
        </w:rPr>
      </w:pPr>
      <w:r w:rsidRPr="00855B48">
        <w:rPr>
          <w:rFonts w:ascii="Times New Roman" w:hAnsi="Times New Roman" w:cs="Times New Roman"/>
        </w:rPr>
        <w:t xml:space="preserve">Uppgift om inbetald </w:t>
      </w:r>
      <w:r w:rsidR="00BA7910">
        <w:rPr>
          <w:rFonts w:ascii="Times New Roman" w:hAnsi="Times New Roman" w:cs="Times New Roman"/>
        </w:rPr>
        <w:t xml:space="preserve">avgift </w:t>
      </w:r>
      <w:r w:rsidR="00437F75" w:rsidRPr="00855B48">
        <w:rPr>
          <w:rFonts w:ascii="Times New Roman" w:hAnsi="Times New Roman" w:cs="Times New Roman"/>
        </w:rPr>
        <w:t>till domstolen</w:t>
      </w:r>
      <w:r w:rsidR="00BA7910">
        <w:rPr>
          <w:rFonts w:ascii="Times New Roman" w:hAnsi="Times New Roman" w:cs="Times New Roman"/>
        </w:rPr>
        <w:t xml:space="preserve"> för prövning</w:t>
      </w:r>
      <w:r w:rsidRPr="00855B48">
        <w:rPr>
          <w:rFonts w:ascii="Times New Roman" w:hAnsi="Times New Roman" w:cs="Times New Roman"/>
        </w:rPr>
        <w:t>.</w:t>
      </w:r>
      <w:r w:rsidR="00A35837" w:rsidRPr="00855B48">
        <w:rPr>
          <w:rFonts w:ascii="Times New Roman" w:hAnsi="Times New Roman" w:cs="Times New Roman"/>
        </w:rPr>
        <w:t xml:space="preserve"> Alternativt att </w:t>
      </w:r>
      <w:r w:rsidR="00BA7910">
        <w:rPr>
          <w:rFonts w:ascii="Times New Roman" w:hAnsi="Times New Roman" w:cs="Times New Roman"/>
        </w:rPr>
        <w:t xml:space="preserve">avgiften </w:t>
      </w:r>
      <w:r w:rsidR="00A35837" w:rsidRPr="00855B48">
        <w:rPr>
          <w:rFonts w:ascii="Times New Roman" w:hAnsi="Times New Roman" w:cs="Times New Roman"/>
        </w:rPr>
        <w:t>betalas in efter beslut och instruktion från Mark- och miljödomstolen.</w:t>
      </w:r>
    </w:p>
    <w:p w14:paraId="7C8C507D" w14:textId="2BC8A985" w:rsidR="00A35837" w:rsidRPr="00D27894" w:rsidRDefault="00A35837" w:rsidP="00A35837">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lastRenderedPageBreak/>
        <w:t>Målets handläggning</w:t>
      </w:r>
    </w:p>
    <w:p w14:paraId="4C1C2ECE" w14:textId="7E9F7704" w:rsidR="00A35837" w:rsidRPr="00855B48" w:rsidRDefault="00A35837" w:rsidP="00E12442">
      <w:pPr>
        <w:rPr>
          <w:rFonts w:ascii="Times New Roman" w:hAnsi="Times New Roman" w:cs="Times New Roman"/>
        </w:rPr>
      </w:pPr>
      <w:r w:rsidRPr="00855B48">
        <w:rPr>
          <w:rFonts w:ascii="Times New Roman" w:hAnsi="Times New Roman" w:cs="Times New Roman"/>
        </w:rPr>
        <w:t>Ange om målet bedöms kunna avgöras på handlingarna</w:t>
      </w:r>
      <w:r w:rsidR="007C585C">
        <w:rPr>
          <w:rFonts w:ascii="Times New Roman" w:hAnsi="Times New Roman" w:cs="Times New Roman"/>
        </w:rPr>
        <w:t>, det vill säga utan huvudförhandling</w:t>
      </w:r>
      <w:r w:rsidRPr="00855B48">
        <w:rPr>
          <w:rFonts w:ascii="Times New Roman" w:hAnsi="Times New Roman" w:cs="Times New Roman"/>
        </w:rPr>
        <w:t>.</w:t>
      </w:r>
    </w:p>
    <w:p w14:paraId="062F9526" w14:textId="1DCB3CCC" w:rsidR="001E21A8" w:rsidRPr="00855B48" w:rsidRDefault="001E21A8" w:rsidP="00E12442">
      <w:pPr>
        <w:rPr>
          <w:rFonts w:ascii="Times New Roman" w:hAnsi="Times New Roman" w:cs="Times New Roman"/>
        </w:rPr>
      </w:pPr>
      <w:r w:rsidRPr="00855B48">
        <w:rPr>
          <w:rFonts w:ascii="Times New Roman" w:hAnsi="Times New Roman" w:cs="Times New Roman"/>
        </w:rPr>
        <w:t>Förslag på lämplig aktförvarare och en på orten lämplig sammanträdeslokal för huvudförhandling.</w:t>
      </w:r>
    </w:p>
    <w:p w14:paraId="08102676" w14:textId="1FEB6257" w:rsidR="006F12FD" w:rsidRPr="00D27894" w:rsidRDefault="00712A2F" w:rsidP="00712A2F">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Bilagor</w:t>
      </w:r>
    </w:p>
    <w:p w14:paraId="21261407" w14:textId="7A0FFC11" w:rsidR="00697EE2" w:rsidRPr="00855B48" w:rsidRDefault="001E21A8" w:rsidP="00712A2F">
      <w:pPr>
        <w:pStyle w:val="Liststycke"/>
        <w:numPr>
          <w:ilvl w:val="0"/>
          <w:numId w:val="1"/>
        </w:numPr>
        <w:rPr>
          <w:rFonts w:ascii="Times New Roman" w:hAnsi="Times New Roman" w:cs="Times New Roman"/>
        </w:rPr>
      </w:pPr>
      <w:r w:rsidRPr="00855B48">
        <w:rPr>
          <w:rFonts w:ascii="Times New Roman" w:hAnsi="Times New Roman" w:cs="Times New Roman"/>
        </w:rPr>
        <w:t>Fullmakt</w:t>
      </w:r>
    </w:p>
    <w:p w14:paraId="24286685" w14:textId="55B879D0" w:rsidR="00712A2F" w:rsidRPr="00855B48" w:rsidRDefault="00712A2F" w:rsidP="00712A2F">
      <w:pPr>
        <w:pStyle w:val="Liststycke"/>
        <w:numPr>
          <w:ilvl w:val="0"/>
          <w:numId w:val="1"/>
        </w:numPr>
        <w:rPr>
          <w:rFonts w:ascii="Times New Roman" w:hAnsi="Times New Roman" w:cs="Times New Roman"/>
        </w:rPr>
      </w:pPr>
      <w:r w:rsidRPr="00855B48">
        <w:rPr>
          <w:rFonts w:ascii="Times New Roman" w:hAnsi="Times New Roman" w:cs="Times New Roman"/>
        </w:rPr>
        <w:t>Översiktskarta</w:t>
      </w:r>
    </w:p>
    <w:p w14:paraId="1C36D2CC" w14:textId="6A9D42A5" w:rsidR="00712A2F" w:rsidRPr="00855B48" w:rsidRDefault="00712A2F" w:rsidP="00712A2F">
      <w:pPr>
        <w:pStyle w:val="Liststycke"/>
        <w:numPr>
          <w:ilvl w:val="0"/>
          <w:numId w:val="1"/>
        </w:numPr>
        <w:rPr>
          <w:rFonts w:ascii="Times New Roman" w:hAnsi="Times New Roman" w:cs="Times New Roman"/>
        </w:rPr>
      </w:pPr>
      <w:r w:rsidRPr="00855B48">
        <w:rPr>
          <w:rFonts w:ascii="Times New Roman" w:hAnsi="Times New Roman" w:cs="Times New Roman"/>
        </w:rPr>
        <w:t>Domar</w:t>
      </w:r>
    </w:p>
    <w:p w14:paraId="2E129BF1" w14:textId="6FEB4589" w:rsidR="007078DA" w:rsidRPr="00855B48" w:rsidRDefault="007078DA" w:rsidP="00712A2F">
      <w:pPr>
        <w:pStyle w:val="Liststycke"/>
        <w:numPr>
          <w:ilvl w:val="0"/>
          <w:numId w:val="1"/>
        </w:numPr>
        <w:rPr>
          <w:rFonts w:ascii="Times New Roman" w:hAnsi="Times New Roman" w:cs="Times New Roman"/>
        </w:rPr>
      </w:pPr>
      <w:r w:rsidRPr="00855B48">
        <w:rPr>
          <w:rFonts w:ascii="Times New Roman" w:hAnsi="Times New Roman" w:cs="Times New Roman"/>
        </w:rPr>
        <w:t>Teknisk beskrivning</w:t>
      </w:r>
      <w:r w:rsidR="004860B4" w:rsidRPr="00855B48">
        <w:rPr>
          <w:rFonts w:ascii="Times New Roman" w:hAnsi="Times New Roman" w:cs="Times New Roman"/>
        </w:rPr>
        <w:t>/ritningar</w:t>
      </w:r>
    </w:p>
    <w:p w14:paraId="2FD799CC" w14:textId="595443B3" w:rsidR="00CA68D1" w:rsidRPr="00855B48" w:rsidRDefault="00CA68D1" w:rsidP="00712A2F">
      <w:pPr>
        <w:pStyle w:val="Liststycke"/>
        <w:numPr>
          <w:ilvl w:val="0"/>
          <w:numId w:val="1"/>
        </w:numPr>
        <w:rPr>
          <w:rFonts w:ascii="Times New Roman" w:hAnsi="Times New Roman" w:cs="Times New Roman"/>
        </w:rPr>
      </w:pPr>
      <w:r w:rsidRPr="00855B48">
        <w:rPr>
          <w:rFonts w:ascii="Times New Roman" w:hAnsi="Times New Roman" w:cs="Times New Roman"/>
        </w:rPr>
        <w:t>Utredning av miljökonsekvenser och risker för miljön</w:t>
      </w:r>
    </w:p>
    <w:p w14:paraId="58011FF8" w14:textId="53D70835" w:rsidR="00697EE2" w:rsidRPr="00855B48" w:rsidRDefault="00697EE2" w:rsidP="00712A2F">
      <w:pPr>
        <w:pStyle w:val="Liststycke"/>
        <w:numPr>
          <w:ilvl w:val="0"/>
          <w:numId w:val="1"/>
        </w:numPr>
        <w:rPr>
          <w:rFonts w:ascii="Times New Roman" w:hAnsi="Times New Roman" w:cs="Times New Roman"/>
        </w:rPr>
      </w:pPr>
      <w:r w:rsidRPr="00855B48">
        <w:rPr>
          <w:rFonts w:ascii="Times New Roman" w:hAnsi="Times New Roman" w:cs="Times New Roman"/>
        </w:rPr>
        <w:t>Förteckning över berörda fastigheter med uppgift om ägare</w:t>
      </w:r>
    </w:p>
    <w:p w14:paraId="6B557CAD" w14:textId="29312509" w:rsidR="00712A2F" w:rsidRDefault="00697EE2" w:rsidP="001E21A8">
      <w:pPr>
        <w:pStyle w:val="Liststycke"/>
        <w:numPr>
          <w:ilvl w:val="0"/>
          <w:numId w:val="1"/>
        </w:numPr>
        <w:rPr>
          <w:rFonts w:ascii="Times New Roman" w:hAnsi="Times New Roman" w:cs="Times New Roman"/>
        </w:rPr>
      </w:pPr>
      <w:r w:rsidRPr="00855B48">
        <w:rPr>
          <w:rFonts w:ascii="Times New Roman" w:hAnsi="Times New Roman" w:cs="Times New Roman"/>
        </w:rPr>
        <w:t>Underlagsrapporter</w:t>
      </w:r>
    </w:p>
    <w:p w14:paraId="5D66828A" w14:textId="5E6B89C8" w:rsidR="00855B48" w:rsidRDefault="00855B48" w:rsidP="00855B48">
      <w:pPr>
        <w:ind w:left="360"/>
        <w:rPr>
          <w:rFonts w:ascii="Times New Roman" w:hAnsi="Times New Roman" w:cs="Times New Roman"/>
        </w:rPr>
      </w:pPr>
    </w:p>
    <w:p w14:paraId="1539749C" w14:textId="782F8D48" w:rsidR="00855B48" w:rsidRPr="00D27894" w:rsidRDefault="00855B48" w:rsidP="00855B48">
      <w:pPr>
        <w:pStyle w:val="Rubrik2"/>
        <w:rPr>
          <w:rFonts w:asciiTheme="minorHAnsi" w:hAnsiTheme="minorHAnsi" w:cstheme="minorHAnsi"/>
          <w:b/>
          <w:bCs/>
          <w:color w:val="auto"/>
          <w:sz w:val="28"/>
          <w:szCs w:val="28"/>
        </w:rPr>
      </w:pPr>
      <w:r w:rsidRPr="00D27894">
        <w:rPr>
          <w:rFonts w:asciiTheme="minorHAnsi" w:hAnsiTheme="minorHAnsi" w:cstheme="minorHAnsi"/>
          <w:b/>
          <w:bCs/>
          <w:color w:val="auto"/>
          <w:sz w:val="28"/>
          <w:szCs w:val="28"/>
        </w:rPr>
        <w:t>Referenser</w:t>
      </w:r>
    </w:p>
    <w:p w14:paraId="583B415D" w14:textId="77777777" w:rsidR="00855B48" w:rsidRPr="00B660E1" w:rsidRDefault="0069351B" w:rsidP="00855B48">
      <w:pPr>
        <w:rPr>
          <w:rFonts w:ascii="Times New Roman" w:hAnsi="Times New Roman" w:cs="Times New Roman"/>
          <w:color w:val="0070C0"/>
        </w:rPr>
      </w:pPr>
      <w:hyperlink r:id="rId11" w:history="1">
        <w:r w:rsidR="00855B48" w:rsidRPr="00B660E1">
          <w:rPr>
            <w:rStyle w:val="Hyperlnk"/>
            <w:rFonts w:ascii="Times New Roman" w:hAnsi="Times New Roman" w:cs="Times New Roman"/>
            <w:color w:val="0070C0"/>
          </w:rPr>
          <w:t>Vattenverksamhet - Sveriges Domstolar</w:t>
        </w:r>
      </w:hyperlink>
    </w:p>
    <w:p w14:paraId="74476B91" w14:textId="77777777" w:rsidR="00855B48" w:rsidRPr="00B660E1" w:rsidRDefault="0069351B" w:rsidP="00855B48">
      <w:pPr>
        <w:rPr>
          <w:rStyle w:val="Hyperlnk"/>
          <w:rFonts w:ascii="Times New Roman" w:hAnsi="Times New Roman" w:cs="Times New Roman"/>
          <w:color w:val="0070C0"/>
        </w:rPr>
      </w:pPr>
      <w:hyperlink r:id="rId12" w:history="1">
        <w:r w:rsidR="00855B48" w:rsidRPr="00B660E1">
          <w:rPr>
            <w:rStyle w:val="Hyperlnk"/>
            <w:rFonts w:ascii="Times New Roman" w:hAnsi="Times New Roman" w:cs="Times New Roman"/>
            <w:color w:val="0070C0"/>
          </w:rPr>
          <w:t>Ansökan om omprövning och tillstånd - Omprövning för moderna miljövillkor - Arbete i vatten och energiproduktion - Havs- och vattenmyndigheten (havochvatten.se)</w:t>
        </w:r>
      </w:hyperlink>
    </w:p>
    <w:p w14:paraId="72F69142" w14:textId="77777777" w:rsidR="00855B48" w:rsidRPr="00855B48" w:rsidRDefault="00855B48" w:rsidP="00855B48">
      <w:pPr>
        <w:rPr>
          <w:rFonts w:ascii="Times New Roman" w:hAnsi="Times New Roman" w:cs="Times New Roman"/>
        </w:rPr>
      </w:pPr>
      <w:r w:rsidRPr="00855B48">
        <w:rPr>
          <w:rFonts w:ascii="Times New Roman" w:hAnsi="Times New Roman" w:cs="Times New Roman"/>
        </w:rPr>
        <w:t>Naturvårdsverkets Rapport, Fakta 8287, april 2007.</w:t>
      </w:r>
    </w:p>
    <w:p w14:paraId="5E91AA27" w14:textId="77777777" w:rsidR="00855B48" w:rsidRPr="00855B48" w:rsidRDefault="00855B48" w:rsidP="00855B48">
      <w:pPr>
        <w:ind w:left="360"/>
        <w:rPr>
          <w:rFonts w:ascii="Times New Roman" w:hAnsi="Times New Roman" w:cs="Times New Roman"/>
        </w:rPr>
      </w:pPr>
    </w:p>
    <w:sectPr w:rsidR="00855B48" w:rsidRPr="00855B4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3B14" w14:textId="77777777" w:rsidR="006E3831" w:rsidRDefault="006E3831" w:rsidP="00DC6058">
      <w:pPr>
        <w:spacing w:after="0" w:line="240" w:lineRule="auto"/>
      </w:pPr>
      <w:r>
        <w:separator/>
      </w:r>
    </w:p>
  </w:endnote>
  <w:endnote w:type="continuationSeparator" w:id="0">
    <w:p w14:paraId="5CDA8F5D" w14:textId="77777777" w:rsidR="006E3831" w:rsidRDefault="006E3831" w:rsidP="00DC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4D15" w14:textId="77777777" w:rsidR="006E3831" w:rsidRDefault="006E3831" w:rsidP="00DC6058">
      <w:pPr>
        <w:spacing w:after="0" w:line="240" w:lineRule="auto"/>
      </w:pPr>
      <w:r>
        <w:separator/>
      </w:r>
    </w:p>
  </w:footnote>
  <w:footnote w:type="continuationSeparator" w:id="0">
    <w:p w14:paraId="40246B25" w14:textId="77777777" w:rsidR="006E3831" w:rsidRDefault="006E3831" w:rsidP="00DC6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AE36" w14:textId="669B07A0" w:rsidR="004E2F94" w:rsidRDefault="004E2F94">
    <w:pPr>
      <w:pStyle w:val="Sidhuvud"/>
    </w:pPr>
    <w:r>
      <w:tab/>
    </w:r>
    <w:r>
      <w:tab/>
    </w:r>
  </w:p>
  <w:p w14:paraId="6D91F8D9" w14:textId="3D3135F0" w:rsidR="00DC6058" w:rsidRDefault="004E2F94">
    <w:pPr>
      <w:pStyle w:val="Sidhuvud"/>
    </w:pPr>
    <w:r>
      <w:tab/>
    </w:r>
    <w:r>
      <w:tab/>
      <w:t xml:space="preserve">Bilaga 1 </w:t>
    </w:r>
    <w:r w:rsidR="001761D5">
      <w:t>Ansökans innehåll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074C"/>
    <w:multiLevelType w:val="hybridMultilevel"/>
    <w:tmpl w:val="3EF0F01C"/>
    <w:lvl w:ilvl="0" w:tplc="CFB8837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6F76FE"/>
    <w:multiLevelType w:val="hybridMultilevel"/>
    <w:tmpl w:val="A0043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9D39A4"/>
    <w:multiLevelType w:val="hybridMultilevel"/>
    <w:tmpl w:val="82B28DAA"/>
    <w:lvl w:ilvl="0" w:tplc="CFB8837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120C1D"/>
    <w:multiLevelType w:val="hybridMultilevel"/>
    <w:tmpl w:val="EA22B3F6"/>
    <w:lvl w:ilvl="0" w:tplc="CFB8837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D20292"/>
    <w:multiLevelType w:val="hybridMultilevel"/>
    <w:tmpl w:val="84E6C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9CE0731"/>
    <w:multiLevelType w:val="hybridMultilevel"/>
    <w:tmpl w:val="3CB8B3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18131227">
    <w:abstractNumId w:val="5"/>
  </w:num>
  <w:num w:numId="2" w16cid:durableId="510147965">
    <w:abstractNumId w:val="4"/>
  </w:num>
  <w:num w:numId="3" w16cid:durableId="437335144">
    <w:abstractNumId w:val="1"/>
  </w:num>
  <w:num w:numId="4" w16cid:durableId="1790121287">
    <w:abstractNumId w:val="2"/>
  </w:num>
  <w:num w:numId="5" w16cid:durableId="319775425">
    <w:abstractNumId w:val="3"/>
  </w:num>
  <w:num w:numId="6" w16cid:durableId="167113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C0"/>
    <w:rsid w:val="00003B3A"/>
    <w:rsid w:val="00074C3E"/>
    <w:rsid w:val="00092619"/>
    <w:rsid w:val="00096DD2"/>
    <w:rsid w:val="000F46FC"/>
    <w:rsid w:val="00123032"/>
    <w:rsid w:val="00132D45"/>
    <w:rsid w:val="00141805"/>
    <w:rsid w:val="00166D21"/>
    <w:rsid w:val="001761D5"/>
    <w:rsid w:val="0017726A"/>
    <w:rsid w:val="001A27C0"/>
    <w:rsid w:val="001E21A8"/>
    <w:rsid w:val="001F0779"/>
    <w:rsid w:val="001F2C5C"/>
    <w:rsid w:val="001F44CF"/>
    <w:rsid w:val="002009EE"/>
    <w:rsid w:val="00261861"/>
    <w:rsid w:val="002E1764"/>
    <w:rsid w:val="00310BDC"/>
    <w:rsid w:val="003434C6"/>
    <w:rsid w:val="003548A8"/>
    <w:rsid w:val="003757DF"/>
    <w:rsid w:val="00381E96"/>
    <w:rsid w:val="0038445A"/>
    <w:rsid w:val="00384E34"/>
    <w:rsid w:val="0039083A"/>
    <w:rsid w:val="0039085E"/>
    <w:rsid w:val="003D73EC"/>
    <w:rsid w:val="003E441B"/>
    <w:rsid w:val="003F5DA0"/>
    <w:rsid w:val="00403B4A"/>
    <w:rsid w:val="00437F75"/>
    <w:rsid w:val="004860B4"/>
    <w:rsid w:val="00487867"/>
    <w:rsid w:val="00491178"/>
    <w:rsid w:val="004B5582"/>
    <w:rsid w:val="004E2F94"/>
    <w:rsid w:val="0051279C"/>
    <w:rsid w:val="0052620B"/>
    <w:rsid w:val="005416B2"/>
    <w:rsid w:val="005442BD"/>
    <w:rsid w:val="00570276"/>
    <w:rsid w:val="0058230F"/>
    <w:rsid w:val="005854D0"/>
    <w:rsid w:val="00661592"/>
    <w:rsid w:val="006734F0"/>
    <w:rsid w:val="0069351B"/>
    <w:rsid w:val="00693C5A"/>
    <w:rsid w:val="00697EE2"/>
    <w:rsid w:val="006A2C70"/>
    <w:rsid w:val="006E3831"/>
    <w:rsid w:val="006E43D3"/>
    <w:rsid w:val="006F12FD"/>
    <w:rsid w:val="007078DA"/>
    <w:rsid w:val="00712A2F"/>
    <w:rsid w:val="007241B2"/>
    <w:rsid w:val="007301EF"/>
    <w:rsid w:val="00734654"/>
    <w:rsid w:val="00742F9B"/>
    <w:rsid w:val="0077600C"/>
    <w:rsid w:val="00785B35"/>
    <w:rsid w:val="0079510C"/>
    <w:rsid w:val="007C585C"/>
    <w:rsid w:val="007E6CD9"/>
    <w:rsid w:val="00833028"/>
    <w:rsid w:val="00855B48"/>
    <w:rsid w:val="008703B0"/>
    <w:rsid w:val="00875E3F"/>
    <w:rsid w:val="00896B4D"/>
    <w:rsid w:val="008A0932"/>
    <w:rsid w:val="008E6D11"/>
    <w:rsid w:val="00902886"/>
    <w:rsid w:val="00927F86"/>
    <w:rsid w:val="009426F6"/>
    <w:rsid w:val="009B41BA"/>
    <w:rsid w:val="00A302A1"/>
    <w:rsid w:val="00A35837"/>
    <w:rsid w:val="00A662DE"/>
    <w:rsid w:val="00A948DA"/>
    <w:rsid w:val="00AD30AD"/>
    <w:rsid w:val="00AE53FF"/>
    <w:rsid w:val="00B00EF7"/>
    <w:rsid w:val="00B30B49"/>
    <w:rsid w:val="00B60ADA"/>
    <w:rsid w:val="00B660E1"/>
    <w:rsid w:val="00B72295"/>
    <w:rsid w:val="00B80867"/>
    <w:rsid w:val="00BA0FB0"/>
    <w:rsid w:val="00BA7910"/>
    <w:rsid w:val="00BC0530"/>
    <w:rsid w:val="00BD5E2D"/>
    <w:rsid w:val="00C0425C"/>
    <w:rsid w:val="00C3659F"/>
    <w:rsid w:val="00C5201A"/>
    <w:rsid w:val="00C62371"/>
    <w:rsid w:val="00C84337"/>
    <w:rsid w:val="00C911C1"/>
    <w:rsid w:val="00CA1846"/>
    <w:rsid w:val="00CA68D1"/>
    <w:rsid w:val="00CC0887"/>
    <w:rsid w:val="00CE5A84"/>
    <w:rsid w:val="00D27894"/>
    <w:rsid w:val="00DB2513"/>
    <w:rsid w:val="00DC6058"/>
    <w:rsid w:val="00E060E9"/>
    <w:rsid w:val="00E12442"/>
    <w:rsid w:val="00E5242C"/>
    <w:rsid w:val="00E605EB"/>
    <w:rsid w:val="00E81B3A"/>
    <w:rsid w:val="00E9129D"/>
    <w:rsid w:val="00E94E53"/>
    <w:rsid w:val="00EA72ED"/>
    <w:rsid w:val="00EB5817"/>
    <w:rsid w:val="00F83C15"/>
    <w:rsid w:val="00F845F1"/>
    <w:rsid w:val="00FB35E1"/>
    <w:rsid w:val="00FC45EA"/>
    <w:rsid w:val="00FC4A5C"/>
    <w:rsid w:val="00FE3805"/>
    <w:rsid w:val="00FF3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12BF"/>
  <w15:chartTrackingRefBased/>
  <w15:docId w15:val="{73B31DFC-59C7-478E-BF49-B5F08BB6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F12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F12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3757DF"/>
    <w:rPr>
      <w:sz w:val="16"/>
      <w:szCs w:val="16"/>
    </w:rPr>
  </w:style>
  <w:style w:type="paragraph" w:styleId="Kommentarer">
    <w:name w:val="annotation text"/>
    <w:basedOn w:val="Normal"/>
    <w:link w:val="KommentarerChar"/>
    <w:uiPriority w:val="99"/>
    <w:unhideWhenUsed/>
    <w:rsid w:val="003757DF"/>
    <w:pPr>
      <w:spacing w:line="240" w:lineRule="auto"/>
    </w:pPr>
    <w:rPr>
      <w:sz w:val="20"/>
      <w:szCs w:val="20"/>
    </w:rPr>
  </w:style>
  <w:style w:type="character" w:customStyle="1" w:styleId="KommentarerChar">
    <w:name w:val="Kommentarer Char"/>
    <w:basedOn w:val="Standardstycketeckensnitt"/>
    <w:link w:val="Kommentarer"/>
    <w:uiPriority w:val="99"/>
    <w:rsid w:val="003757DF"/>
    <w:rPr>
      <w:sz w:val="20"/>
      <w:szCs w:val="20"/>
    </w:rPr>
  </w:style>
  <w:style w:type="paragraph" w:styleId="Kommentarsmne">
    <w:name w:val="annotation subject"/>
    <w:basedOn w:val="Kommentarer"/>
    <w:next w:val="Kommentarer"/>
    <w:link w:val="KommentarsmneChar"/>
    <w:uiPriority w:val="99"/>
    <w:semiHidden/>
    <w:unhideWhenUsed/>
    <w:rsid w:val="003757DF"/>
    <w:rPr>
      <w:b/>
      <w:bCs/>
    </w:rPr>
  </w:style>
  <w:style w:type="character" w:customStyle="1" w:styleId="KommentarsmneChar">
    <w:name w:val="Kommentarsämne Char"/>
    <w:basedOn w:val="KommentarerChar"/>
    <w:link w:val="Kommentarsmne"/>
    <w:uiPriority w:val="99"/>
    <w:semiHidden/>
    <w:rsid w:val="003757DF"/>
    <w:rPr>
      <w:b/>
      <w:bCs/>
      <w:sz w:val="20"/>
      <w:szCs w:val="20"/>
    </w:rPr>
  </w:style>
  <w:style w:type="character" w:customStyle="1" w:styleId="Rubrik1Char">
    <w:name w:val="Rubrik 1 Char"/>
    <w:basedOn w:val="Standardstycketeckensnitt"/>
    <w:link w:val="Rubrik1"/>
    <w:uiPriority w:val="9"/>
    <w:rsid w:val="006F12F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6F12FD"/>
    <w:rPr>
      <w:rFonts w:asciiTheme="majorHAnsi" w:eastAsiaTheme="majorEastAsia" w:hAnsiTheme="majorHAnsi" w:cstheme="majorBidi"/>
      <w:color w:val="365F91" w:themeColor="accent1" w:themeShade="BF"/>
      <w:sz w:val="26"/>
      <w:szCs w:val="26"/>
    </w:rPr>
  </w:style>
  <w:style w:type="paragraph" w:styleId="Liststycke">
    <w:name w:val="List Paragraph"/>
    <w:basedOn w:val="Normal"/>
    <w:uiPriority w:val="34"/>
    <w:qFormat/>
    <w:rsid w:val="00712A2F"/>
    <w:pPr>
      <w:ind w:left="720"/>
      <w:contextualSpacing/>
    </w:pPr>
  </w:style>
  <w:style w:type="character" w:styleId="Hyperlnk">
    <w:name w:val="Hyperlink"/>
    <w:basedOn w:val="Standardstycketeckensnitt"/>
    <w:uiPriority w:val="99"/>
    <w:semiHidden/>
    <w:unhideWhenUsed/>
    <w:rsid w:val="00F845F1"/>
    <w:rPr>
      <w:color w:val="0000FF"/>
      <w:u w:val="single"/>
    </w:rPr>
  </w:style>
  <w:style w:type="character" w:styleId="AnvndHyperlnk">
    <w:name w:val="FollowedHyperlink"/>
    <w:basedOn w:val="Standardstycketeckensnitt"/>
    <w:uiPriority w:val="99"/>
    <w:semiHidden/>
    <w:unhideWhenUsed/>
    <w:rsid w:val="00E81B3A"/>
    <w:rPr>
      <w:color w:val="800080" w:themeColor="followedHyperlink"/>
      <w:u w:val="single"/>
    </w:rPr>
  </w:style>
  <w:style w:type="paragraph" w:styleId="Sidhuvud">
    <w:name w:val="header"/>
    <w:basedOn w:val="Normal"/>
    <w:link w:val="SidhuvudChar"/>
    <w:uiPriority w:val="99"/>
    <w:unhideWhenUsed/>
    <w:rsid w:val="00DC60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6058"/>
  </w:style>
  <w:style w:type="paragraph" w:styleId="Sidfot">
    <w:name w:val="footer"/>
    <w:basedOn w:val="Normal"/>
    <w:link w:val="SidfotChar"/>
    <w:uiPriority w:val="99"/>
    <w:unhideWhenUsed/>
    <w:rsid w:val="00DC60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6058"/>
  </w:style>
  <w:style w:type="paragraph" w:styleId="Revision">
    <w:name w:val="Revision"/>
    <w:hidden/>
    <w:uiPriority w:val="99"/>
    <w:semiHidden/>
    <w:rsid w:val="008A0932"/>
    <w:pPr>
      <w:spacing w:after="0" w:line="240" w:lineRule="auto"/>
    </w:pPr>
  </w:style>
  <w:style w:type="character" w:customStyle="1" w:styleId="cf01">
    <w:name w:val="cf01"/>
    <w:basedOn w:val="Standardstycketeckensnitt"/>
    <w:rsid w:val="0049117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44611">
      <w:bodyDiv w:val="1"/>
      <w:marLeft w:val="0"/>
      <w:marRight w:val="0"/>
      <w:marTop w:val="0"/>
      <w:marBottom w:val="0"/>
      <w:divBdr>
        <w:top w:val="none" w:sz="0" w:space="0" w:color="auto"/>
        <w:left w:val="none" w:sz="0" w:space="0" w:color="auto"/>
        <w:bottom w:val="none" w:sz="0" w:space="0" w:color="auto"/>
        <w:right w:val="none" w:sz="0" w:space="0" w:color="auto"/>
      </w:divBdr>
    </w:div>
    <w:div w:id="16929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vochvatten.se/arbete-i-vatten-och-energiproduktion/vattenkraftverk-och-dammar/omprovning-for-moderna-miljovillkor/ansokan-om-omprovning-och-tillstand.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mstol.se/amnen/mark-och-miljo/miljotillstand/vattenverksamh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D4B05079415E45B0134D1DCDFB0C09" ma:contentTypeVersion="2" ma:contentTypeDescription="Skapa ett nytt dokument." ma:contentTypeScope="" ma:versionID="8b2fcaded9c3e2de38c3cc18473e31ab">
  <xsd:schema xmlns:xsd="http://www.w3.org/2001/XMLSchema" xmlns:xs="http://www.w3.org/2001/XMLSchema" xmlns:p="http://schemas.microsoft.com/office/2006/metadata/properties" targetNamespace="http://schemas.microsoft.com/office/2006/metadata/properties" ma:root="true" ma:fieldsID="50305a7b34a2b5713bf26e3743795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48FB-7C6E-4413-B04C-737FA6244642}">
  <ds:schemaRefs>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91C3E20-898C-4F74-AD2F-74990AE723C5}">
  <ds:schemaRefs>
    <ds:schemaRef ds:uri="http://schemas.microsoft.com/sharepoint/v3/contenttype/forms"/>
  </ds:schemaRefs>
</ds:datastoreItem>
</file>

<file path=customXml/itemProps3.xml><?xml version="1.0" encoding="utf-8"?>
<ds:datastoreItem xmlns:ds="http://schemas.openxmlformats.org/officeDocument/2006/customXml" ds:itemID="{342CE408-A514-4A7B-B391-704F7AB1D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DE5392-3A1B-4C9C-9BDC-D8C017E4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7283</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Hellman Dan</dc:creator>
  <cp:keywords/>
  <dc:description/>
  <cp:lastModifiedBy>Höök Ingela</cp:lastModifiedBy>
  <cp:revision>2</cp:revision>
  <dcterms:created xsi:type="dcterms:W3CDTF">2024-02-01T15:01:00Z</dcterms:created>
  <dcterms:modified xsi:type="dcterms:W3CDTF">2024-02-01T15:01:00Z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0x010100C3D4B05079415E45B0134D1DCDFB0C09</vt:lpwstr>
  </property>
</Properties>
</file>